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BFE" w:rsidRDefault="00866F18" w:rsidP="00BE6BFE">
      <w:pPr>
        <w:shd w:val="clear" w:color="auto" w:fill="FFFFFF"/>
        <w:spacing w:after="0" w:line="240" w:lineRule="auto"/>
        <w:ind w:left="568" w:hanging="56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6476753" cy="9749641"/>
            <wp:effectExtent l="19050" t="0" r="247" b="0"/>
            <wp:docPr id="1" name="Рисунок 1" descr="E:\Users\Админ\Desktop\обложки с печатью\503c597b-7285-4614-8742-7164354a0a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Users\Админ\Desktop\обложки с печатью\503c597b-7285-4614-8742-7164354a0a7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97547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6BFE" w:rsidRDefault="00BE6BFE" w:rsidP="00BE6BFE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РАБОЧАЯ ПРОГРАММА УЧЕБНОЙ ДИСЦИПЛИНЫ</w:t>
      </w:r>
    </w:p>
    <w:p w:rsidR="00BE6BFE" w:rsidRDefault="00BE6BFE" w:rsidP="00BE6B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«</w:t>
      </w:r>
      <w:r w:rsidR="002A73F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Восстановление, ремонт и демонтаж каменных конструкций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»</w:t>
      </w:r>
    </w:p>
    <w:p w:rsidR="00BE6BFE" w:rsidRDefault="00BE6BFE" w:rsidP="00BE6BFE">
      <w:pPr>
        <w:shd w:val="clear" w:color="auto" w:fill="FFFFFF"/>
        <w:spacing w:after="0" w:line="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профессионального цикла  адаптированной основной программы профессионального обучения для лиц с ограниченными возможностями здоровья (с различными формами умственной отсталости), не имеющими основного общего образования по профессии 12680 Каменщик</w:t>
      </w:r>
    </w:p>
    <w:p w:rsidR="00BE6BFE" w:rsidRDefault="00BE6BFE" w:rsidP="00BE6B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E6BFE" w:rsidRDefault="00BE6BFE" w:rsidP="00BE6B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СОДЕРЖАНИЕ</w:t>
      </w:r>
    </w:p>
    <w:p w:rsidR="00BE6BFE" w:rsidRDefault="00BE6BFE" w:rsidP="00BE6B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10336" w:type="dxa"/>
        <w:tblInd w:w="108" w:type="dxa"/>
        <w:shd w:val="clear" w:color="auto" w:fill="FFFFFF"/>
        <w:tblLook w:val="04A0"/>
      </w:tblPr>
      <w:tblGrid>
        <w:gridCol w:w="1446"/>
        <w:gridCol w:w="7626"/>
        <w:gridCol w:w="1264"/>
      </w:tblGrid>
      <w:tr w:rsidR="00BE6BFE" w:rsidTr="009345ED">
        <w:trPr>
          <w:trHeight w:val="568"/>
        </w:trPr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E6BFE" w:rsidRDefault="00BE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№</w:t>
            </w:r>
          </w:p>
        </w:tc>
        <w:tc>
          <w:tcPr>
            <w:tcW w:w="7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E6BFE" w:rsidRDefault="00BE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Наименование раздела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E6BFE" w:rsidRDefault="00BE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Стр.</w:t>
            </w:r>
          </w:p>
        </w:tc>
      </w:tr>
      <w:tr w:rsidR="00BE6BFE" w:rsidTr="009345ED">
        <w:trPr>
          <w:trHeight w:val="510"/>
        </w:trPr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E6BFE" w:rsidRDefault="00BE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1.</w:t>
            </w:r>
          </w:p>
        </w:tc>
        <w:tc>
          <w:tcPr>
            <w:tcW w:w="7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E6BFE" w:rsidRDefault="00BE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Паспорт рабочей программы учебной дисциплины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E6BFE" w:rsidRDefault="00BE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E6BFE" w:rsidTr="009345ED">
        <w:trPr>
          <w:trHeight w:val="510"/>
        </w:trPr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E6BFE" w:rsidRDefault="00BE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2.</w:t>
            </w:r>
          </w:p>
        </w:tc>
        <w:tc>
          <w:tcPr>
            <w:tcW w:w="7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E6BFE" w:rsidRDefault="00BE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E6BFE" w:rsidRDefault="00BC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BC06BD" w:rsidTr="009345ED">
        <w:trPr>
          <w:trHeight w:val="510"/>
        </w:trPr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C06BD" w:rsidRDefault="00BC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3.</w:t>
            </w:r>
          </w:p>
        </w:tc>
        <w:tc>
          <w:tcPr>
            <w:tcW w:w="7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C06BD" w:rsidRPr="00BC06BD" w:rsidRDefault="00BC06BD" w:rsidP="00BC06B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C06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Тематический план профессионального цикла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C06BD" w:rsidRDefault="00BC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F32A16" w:rsidTr="009345ED">
        <w:trPr>
          <w:trHeight w:val="510"/>
        </w:trPr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32A16" w:rsidRDefault="00BC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4</w:t>
            </w:r>
            <w:r w:rsidR="00F32A1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7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32A16" w:rsidRDefault="00F32A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Условия реализации учебной дисциплины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32A16" w:rsidRDefault="00BC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F32A16" w:rsidTr="009345ED">
        <w:trPr>
          <w:trHeight w:val="510"/>
        </w:trPr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32A16" w:rsidRDefault="00BC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5</w:t>
            </w:r>
            <w:r w:rsidR="00F32A1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7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32A16" w:rsidRDefault="00F32A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Контроль и оценка результатов учебной дисциплины профессионального цикла</w:t>
            </w:r>
          </w:p>
          <w:p w:rsidR="00F32A16" w:rsidRDefault="00F32A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(вида профессиональной деятельности)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32A16" w:rsidRDefault="00BC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</w:tbl>
    <w:p w:rsidR="00BE6BFE" w:rsidRDefault="00BE6BFE" w:rsidP="00BE6BFE">
      <w:pPr>
        <w:shd w:val="clear" w:color="auto" w:fill="FFFFFF"/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E6BFE" w:rsidRDefault="00BE6BFE" w:rsidP="00BE6B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</w:p>
    <w:p w:rsidR="00BE6BFE" w:rsidRDefault="00BE6BFE" w:rsidP="00BE6B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ПАСПОРТ РАБОЧЕЙ ПРОГРАММЫ</w:t>
      </w:r>
    </w:p>
    <w:p w:rsidR="00BE6BFE" w:rsidRDefault="00BE6BFE" w:rsidP="00BE6B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ДИСЦИПЛИНЫ ПРОФЕССИОНАЛЬНОГО ЦИКЛА</w:t>
      </w:r>
    </w:p>
    <w:p w:rsidR="00BE6BFE" w:rsidRDefault="00BE6BFE" w:rsidP="00BE6B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ПМ.07 «Восстановление, ремонт и демонтаж каменных конструкций»</w:t>
      </w:r>
    </w:p>
    <w:p w:rsidR="00BE6BFE" w:rsidRDefault="00BE6BFE" w:rsidP="00BE6BFE">
      <w:pPr>
        <w:shd w:val="clear" w:color="auto" w:fill="FFFFFF"/>
        <w:spacing w:after="0" w:line="240" w:lineRule="auto"/>
        <w:ind w:left="2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1.1. Область применения программы</w:t>
      </w:r>
    </w:p>
    <w:p w:rsidR="00BE6BFE" w:rsidRDefault="00BE6BFE" w:rsidP="00BE6B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дисциплины професс</w:t>
      </w:r>
      <w:r w:rsidR="00BC0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ионального цикла по профессии "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Каменщик".</w:t>
      </w:r>
    </w:p>
    <w:p w:rsidR="00BE6BFE" w:rsidRDefault="00BE6BFE" w:rsidP="00BE6BFE">
      <w:pPr>
        <w:shd w:val="clear" w:color="auto" w:fill="FFFFFF"/>
        <w:spacing w:after="0" w:line="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дисциплины разработана в соответствии с требованиями ЕТКС по профессии 12680 Каменщик, Профессионального стандарта по профессии «Каменщик», утвержден Приказом Министерства труда и социальной защиты РФ о т25.15.2014 №1150н «Об утверждении профессионального стандарта «Каменщик» (Зарегистрировано в Минюсте России 29 января 2015г., регистрационный N 35773) в части освоения основного вида профессиональной деятельности (ВПД):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Выполнение каменных работ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соответствующих трудовых функций (ТФ):</w:t>
      </w: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> </w:t>
      </w:r>
    </w:p>
    <w:p w:rsidR="00BE6BFE" w:rsidRDefault="002F3037" w:rsidP="00BE6BF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30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Общие сведения </w:t>
      </w:r>
    </w:p>
    <w:p w:rsidR="00BE6BFE" w:rsidRPr="002F3037" w:rsidRDefault="002F3037" w:rsidP="00BE6BF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4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F30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Подготовительные мероприятия перед демонтажем.</w:t>
      </w:r>
    </w:p>
    <w:p w:rsidR="002F3037" w:rsidRDefault="002F3037" w:rsidP="00BE6BF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4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F30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Технология демонтажа</w:t>
      </w:r>
    </w:p>
    <w:p w:rsidR="002F3037" w:rsidRPr="002F3037" w:rsidRDefault="002F3037" w:rsidP="00BE6BF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4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F3037">
        <w:rPr>
          <w:rFonts w:ascii="Times New Roman" w:hAnsi="Times New Roman" w:cs="Times New Roman"/>
          <w:b/>
          <w:bCs/>
          <w:color w:val="333333"/>
          <w:sz w:val="28"/>
          <w:szCs w:val="28"/>
        </w:rPr>
        <w:t>Основные принципы восстановления и усиления каменных конструкций </w:t>
      </w:r>
    </w:p>
    <w:p w:rsidR="002F3037" w:rsidRPr="002F3037" w:rsidRDefault="002F3037" w:rsidP="00BE6BF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4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F3037">
        <w:rPr>
          <w:rFonts w:ascii="Times New Roman" w:hAnsi="Times New Roman" w:cs="Times New Roman"/>
          <w:b/>
          <w:bCs/>
          <w:color w:val="333333"/>
          <w:sz w:val="28"/>
          <w:szCs w:val="28"/>
        </w:rPr>
        <w:t>Восстановление и усиление отдельных конструктивных элементов зданий из каменной кладки </w:t>
      </w:r>
    </w:p>
    <w:p w:rsidR="002F3037" w:rsidRPr="002F3037" w:rsidRDefault="002F3037" w:rsidP="00BE6BF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4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F3037">
        <w:rPr>
          <w:rFonts w:ascii="Times New Roman" w:hAnsi="Times New Roman" w:cs="Times New Roman"/>
          <w:b/>
          <w:iCs/>
          <w:color w:val="000000"/>
          <w:sz w:val="28"/>
          <w:szCs w:val="28"/>
        </w:rPr>
        <w:t>Замена конструкций перекрытия и покрытия</w:t>
      </w:r>
    </w:p>
    <w:p w:rsidR="00BE6BFE" w:rsidRPr="009345ED" w:rsidRDefault="00BE6BFE" w:rsidP="00BE6B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45E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1.2. Цели и задачи дисциплины – требования к результатам освоения дисциплины</w:t>
      </w:r>
    </w:p>
    <w:p w:rsidR="00BE6BFE" w:rsidRDefault="00BE6BFE" w:rsidP="00BE6BFE">
      <w:pPr>
        <w:shd w:val="clear" w:color="auto" w:fill="FFFFFF"/>
        <w:spacing w:after="0" w:line="0" w:lineRule="auto"/>
        <w:ind w:right="20" w:firstLine="7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C целью овладения указанным видом профессиональной деятельности и соответствующими трудовыми функциями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ходе освоения профессионального цикла должен:</w:t>
      </w:r>
    </w:p>
    <w:p w:rsidR="00BE6BFE" w:rsidRDefault="002F3037" w:rsidP="00BE6B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YS Text" w:hAnsi="YS Text"/>
          <w:color w:val="000000"/>
          <w:sz w:val="28"/>
          <w:szCs w:val="28"/>
          <w:shd w:val="clear" w:color="auto" w:fill="FFFFFF"/>
        </w:rPr>
        <w:t>Выполнять ремонт каменных конструкций.</w:t>
      </w:r>
    </w:p>
    <w:p w:rsidR="00BE6BFE" w:rsidRDefault="00BE6BFE" w:rsidP="00BE6B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Необходимые умения</w:t>
      </w:r>
    </w:p>
    <w:p w:rsidR="002F3037" w:rsidRDefault="00BE6BFE" w:rsidP="009345ED">
      <w:pPr>
        <w:shd w:val="clear" w:color="auto" w:fill="FFFFFF"/>
        <w:spacing w:after="0"/>
        <w:rPr>
          <w:rFonts w:ascii="YS Text" w:hAnsi="YS Text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2F3037" w:rsidRPr="002F3037">
        <w:rPr>
          <w:rFonts w:ascii="YS Text" w:hAnsi="YS Text"/>
          <w:color w:val="000000"/>
          <w:sz w:val="28"/>
          <w:szCs w:val="28"/>
        </w:rPr>
        <w:t xml:space="preserve"> </w:t>
      </w:r>
      <w:r w:rsidR="002F3037">
        <w:rPr>
          <w:rFonts w:ascii="YS Text" w:hAnsi="YS Text"/>
          <w:color w:val="000000"/>
          <w:sz w:val="28"/>
          <w:szCs w:val="28"/>
        </w:rPr>
        <w:t>уметь:</w:t>
      </w:r>
    </w:p>
    <w:p w:rsidR="002F3037" w:rsidRDefault="009345ED" w:rsidP="009345ED">
      <w:pPr>
        <w:shd w:val="clear" w:color="auto" w:fill="FFFFFF"/>
        <w:spacing w:after="0"/>
        <w:rPr>
          <w:rFonts w:ascii="YS Text" w:hAnsi="YS Text"/>
          <w:color w:val="000000"/>
          <w:sz w:val="28"/>
          <w:szCs w:val="28"/>
        </w:rPr>
      </w:pPr>
      <w:r>
        <w:rPr>
          <w:rFonts w:ascii="YS Text" w:hAnsi="YS Text"/>
          <w:color w:val="000000"/>
          <w:sz w:val="28"/>
          <w:szCs w:val="28"/>
        </w:rPr>
        <w:t>-</w:t>
      </w:r>
      <w:r w:rsidR="002F3037">
        <w:rPr>
          <w:rFonts w:ascii="YS Text" w:hAnsi="YS Text"/>
          <w:color w:val="000000"/>
          <w:sz w:val="28"/>
          <w:szCs w:val="28"/>
        </w:rPr>
        <w:t xml:space="preserve">выбирать инструменты, приспособления и инвентарь для </w:t>
      </w:r>
      <w:r>
        <w:rPr>
          <w:rFonts w:ascii="YS Text" w:hAnsi="YS Text"/>
          <w:color w:val="000000"/>
          <w:sz w:val="28"/>
          <w:szCs w:val="28"/>
        </w:rPr>
        <w:t xml:space="preserve">демонтажа и ремонта каменных </w:t>
      </w:r>
      <w:r w:rsidR="002F3037">
        <w:rPr>
          <w:rFonts w:ascii="YS Text" w:hAnsi="YS Text"/>
          <w:color w:val="000000"/>
          <w:sz w:val="28"/>
          <w:szCs w:val="28"/>
        </w:rPr>
        <w:t xml:space="preserve"> работ;</w:t>
      </w:r>
    </w:p>
    <w:p w:rsidR="002F3037" w:rsidRDefault="002F3037" w:rsidP="009345ED">
      <w:pPr>
        <w:shd w:val="clear" w:color="auto" w:fill="FFFFFF"/>
        <w:spacing w:after="0"/>
        <w:rPr>
          <w:rFonts w:ascii="YS Text" w:hAnsi="YS Text"/>
          <w:color w:val="000000"/>
          <w:sz w:val="28"/>
          <w:szCs w:val="28"/>
        </w:rPr>
      </w:pPr>
      <w:r>
        <w:rPr>
          <w:rFonts w:ascii="YS Text" w:hAnsi="YS Text"/>
          <w:color w:val="000000"/>
          <w:sz w:val="28"/>
          <w:szCs w:val="28"/>
        </w:rPr>
        <w:t xml:space="preserve">- подбирать требуемые материалы для </w:t>
      </w:r>
      <w:r w:rsidR="009345ED">
        <w:rPr>
          <w:rFonts w:ascii="YS Text" w:hAnsi="YS Text"/>
          <w:color w:val="000000"/>
          <w:sz w:val="28"/>
          <w:szCs w:val="28"/>
        </w:rPr>
        <w:t>восстановления</w:t>
      </w:r>
      <w:r>
        <w:rPr>
          <w:rFonts w:ascii="YS Text" w:hAnsi="YS Text"/>
          <w:color w:val="000000"/>
          <w:sz w:val="28"/>
          <w:szCs w:val="28"/>
        </w:rPr>
        <w:t xml:space="preserve"> кладки;</w:t>
      </w:r>
    </w:p>
    <w:p w:rsidR="002F3037" w:rsidRDefault="002F3037" w:rsidP="009345ED">
      <w:pPr>
        <w:shd w:val="clear" w:color="auto" w:fill="FFFFFF"/>
        <w:spacing w:after="0"/>
        <w:rPr>
          <w:rFonts w:ascii="YS Text" w:hAnsi="YS Text"/>
          <w:color w:val="000000"/>
          <w:sz w:val="28"/>
          <w:szCs w:val="28"/>
        </w:rPr>
      </w:pPr>
      <w:r>
        <w:rPr>
          <w:rFonts w:ascii="YS Text" w:hAnsi="YS Text"/>
          <w:color w:val="000000"/>
          <w:sz w:val="28"/>
          <w:szCs w:val="28"/>
        </w:rPr>
        <w:t>- организовывать рабочее место;</w:t>
      </w:r>
    </w:p>
    <w:p w:rsidR="002F3037" w:rsidRDefault="002F3037" w:rsidP="009345ED">
      <w:pPr>
        <w:shd w:val="clear" w:color="auto" w:fill="FFFFFF"/>
        <w:spacing w:after="0"/>
        <w:rPr>
          <w:rFonts w:ascii="YS Text" w:hAnsi="YS Text"/>
          <w:color w:val="000000"/>
          <w:sz w:val="28"/>
          <w:szCs w:val="28"/>
        </w:rPr>
      </w:pPr>
      <w:r>
        <w:rPr>
          <w:rFonts w:ascii="YS Text" w:hAnsi="YS Text"/>
          <w:color w:val="000000"/>
          <w:sz w:val="28"/>
          <w:szCs w:val="28"/>
        </w:rPr>
        <w:t>- устанавливать леса и подмости;</w:t>
      </w:r>
    </w:p>
    <w:p w:rsidR="002F3037" w:rsidRDefault="002F3037" w:rsidP="009345ED">
      <w:pPr>
        <w:shd w:val="clear" w:color="auto" w:fill="FFFFFF"/>
        <w:spacing w:after="0"/>
        <w:rPr>
          <w:rFonts w:ascii="YS Text" w:hAnsi="YS Text"/>
          <w:color w:val="000000"/>
          <w:sz w:val="28"/>
          <w:szCs w:val="28"/>
        </w:rPr>
      </w:pPr>
      <w:r>
        <w:rPr>
          <w:rFonts w:ascii="YS Text" w:hAnsi="YS Text"/>
          <w:color w:val="000000"/>
          <w:sz w:val="28"/>
          <w:szCs w:val="28"/>
        </w:rPr>
        <w:t>- создавать безопасные условия труда;</w:t>
      </w:r>
    </w:p>
    <w:p w:rsidR="002F3037" w:rsidRDefault="002F3037" w:rsidP="009345ED">
      <w:pPr>
        <w:shd w:val="clear" w:color="auto" w:fill="FFFFFF"/>
        <w:spacing w:after="0"/>
        <w:rPr>
          <w:rFonts w:ascii="YS Text" w:hAnsi="YS Text"/>
          <w:color w:val="000000"/>
          <w:sz w:val="28"/>
          <w:szCs w:val="28"/>
        </w:rPr>
      </w:pPr>
      <w:r>
        <w:rPr>
          <w:rFonts w:ascii="YS Text" w:hAnsi="YS Text"/>
          <w:color w:val="000000"/>
          <w:sz w:val="28"/>
          <w:szCs w:val="28"/>
        </w:rPr>
        <w:t>- читать чертежи и схемы каменных конструкций;</w:t>
      </w:r>
    </w:p>
    <w:p w:rsidR="00BE6BFE" w:rsidRDefault="00BE6BFE" w:rsidP="002F30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Необходимые знания:</w:t>
      </w:r>
    </w:p>
    <w:p w:rsidR="00BE6BFE" w:rsidRDefault="00BE6BFE" w:rsidP="00BE6B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-Основные виды стеновых материалов</w:t>
      </w:r>
    </w:p>
    <w:p w:rsidR="00BE6BFE" w:rsidRDefault="00BE6BFE" w:rsidP="00BE6B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-Сортамент, маркировка и нормы расходов применяемых материалов</w:t>
      </w:r>
    </w:p>
    <w:p w:rsidR="00BE6BFE" w:rsidRDefault="00BE6BFE" w:rsidP="00BE6B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-Правила перемещения и складирования грузов</w:t>
      </w:r>
    </w:p>
    <w:p w:rsidR="00BE6BFE" w:rsidRDefault="00BE6BFE" w:rsidP="00BE6B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-Основные виды и правила применения такелажной оснастки, стропов и</w:t>
      </w:r>
    </w:p>
    <w:p w:rsidR="00BE6BFE" w:rsidRDefault="00BE6BFE" w:rsidP="00BE6B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захватных приспособлений</w:t>
      </w:r>
    </w:p>
    <w:p w:rsidR="00BE6BFE" w:rsidRDefault="00BE6BFE" w:rsidP="00BE6B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-Способы и последовательность приготовления растворов для кладки,</w:t>
      </w:r>
    </w:p>
    <w:p w:rsidR="00BE6BFE" w:rsidRDefault="00BE6BFE" w:rsidP="00BE6B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 растворов</w:t>
      </w:r>
    </w:p>
    <w:p w:rsidR="00BE6BFE" w:rsidRDefault="00BE6BFE" w:rsidP="00BE6B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-Виды инструмента, оборудования, инвентаря и оснастки для приготовления</w:t>
      </w:r>
    </w:p>
    <w:p w:rsidR="00BE6BFE" w:rsidRDefault="00BE6BFE" w:rsidP="00BE6B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раствора и правила их применения</w:t>
      </w:r>
    </w:p>
    <w:p w:rsidR="00BE6BFE" w:rsidRDefault="00BE6BFE" w:rsidP="00BE6B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-Виды и правила использования средств индивидуальной защиты, применяемых для безопасного выполнения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абот</w:t>
      </w:r>
    </w:p>
    <w:p w:rsidR="00BE6BFE" w:rsidRDefault="00BE6BFE" w:rsidP="00BE6B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-Производственная сигнализация при выполнении такелажных работ</w:t>
      </w:r>
    </w:p>
    <w:p w:rsidR="00BE6BFE" w:rsidRDefault="00BE6BFE" w:rsidP="00BE6B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-Инструкции по использованию, эксплуатации, хранению приспособлений,</w:t>
      </w:r>
    </w:p>
    <w:p w:rsidR="00BE6BFE" w:rsidRDefault="00BE6BFE" w:rsidP="00BE6B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инструментов и других технических средств, используемых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</w:p>
    <w:p w:rsidR="00BE6BFE" w:rsidRDefault="00BE6BFE" w:rsidP="00BE6B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подготовительных и такелажных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работах</w:t>
      </w:r>
      <w:proofErr w:type="gramEnd"/>
    </w:p>
    <w:p w:rsidR="00BE6BFE" w:rsidRDefault="00BE6BFE" w:rsidP="00BE6B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-Требования, предъявляемые к качеству выполняемых работ</w:t>
      </w:r>
    </w:p>
    <w:p w:rsidR="00BE6BFE" w:rsidRDefault="00BE6BFE" w:rsidP="00BE6B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6BFE" w:rsidRDefault="00BE6BFE" w:rsidP="00BE6BFE">
      <w:pPr>
        <w:shd w:val="clear" w:color="auto" w:fill="FFFFFF"/>
        <w:spacing w:after="0" w:line="0" w:lineRule="auto"/>
        <w:ind w:right="1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1.3. Рекомендуемое количество часов на освоение программы учебной дисциплины:</w:t>
      </w:r>
    </w:p>
    <w:p w:rsidR="00BE6BFE" w:rsidRDefault="00BE6BFE" w:rsidP="00BE6BFE">
      <w:pPr>
        <w:shd w:val="clear" w:color="auto" w:fill="FFFFFF"/>
        <w:spacing w:after="0" w:line="0" w:lineRule="auto"/>
        <w:ind w:left="260" w:right="1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Всего – 182 часа, в том числе: обязательной аудиторной учебной нагрузки обучающегося – 182 часа, из них консультации – 32 часа.</w:t>
      </w:r>
    </w:p>
    <w:tbl>
      <w:tblPr>
        <w:tblW w:w="10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2"/>
        <w:gridCol w:w="4159"/>
        <w:gridCol w:w="92"/>
        <w:gridCol w:w="4942"/>
        <w:gridCol w:w="585"/>
      </w:tblGrid>
      <w:tr w:rsidR="00BC06BD" w:rsidTr="00BC06BD">
        <w:tc>
          <w:tcPr>
            <w:tcW w:w="4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06BD" w:rsidRDefault="00BC06BD" w:rsidP="00866F18">
            <w:pPr>
              <w:spacing w:after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Пререквизиты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i/>
                <w:color w:val="000000"/>
                <w:sz w:val="24"/>
                <w:szCs w:val="24"/>
              </w:rPr>
              <w:t>перечень результатов обучения, которые может освоить обучающийся перед началом изучения модуля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06BD" w:rsidRDefault="00BC06BD" w:rsidP="00866F18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ПМ 06 Технология каменных работ.</w:t>
            </w:r>
          </w:p>
        </w:tc>
      </w:tr>
      <w:tr w:rsidR="00BC06BD" w:rsidTr="00BC06BD">
        <w:tc>
          <w:tcPr>
            <w:tcW w:w="4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06BD" w:rsidRDefault="00BC06BD" w:rsidP="00866F18">
            <w:pPr>
              <w:spacing w:after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Постреквизиты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i/>
                <w:color w:val="000000"/>
                <w:sz w:val="24"/>
                <w:szCs w:val="24"/>
              </w:rPr>
              <w:t>перечень результатов обучения, которые может освоить обучающийся после завершения данного модуля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06BD" w:rsidRPr="00BC06BD" w:rsidRDefault="00BC06BD" w:rsidP="00866F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6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ПМ.07 «Восстановление, ремонт и демонтаж каменных конструкций»</w:t>
            </w:r>
          </w:p>
          <w:p w:rsidR="00BC06BD" w:rsidRDefault="00BC06BD" w:rsidP="00866F18">
            <w:pPr>
              <w:spacing w:after="0"/>
              <w:rPr>
                <w:color w:val="000000"/>
                <w:sz w:val="24"/>
                <w:szCs w:val="24"/>
              </w:rPr>
            </w:pPr>
            <w:r w:rsidRPr="00BC06BD">
              <w:rPr>
                <w:color w:val="000000"/>
                <w:sz w:val="24"/>
                <w:szCs w:val="24"/>
              </w:rPr>
              <w:t>.</w:t>
            </w:r>
          </w:p>
        </w:tc>
      </w:tr>
      <w:tr w:rsidR="00BC06BD" w:rsidTr="00BC06BD">
        <w:tblPrEx>
          <w:tblBorders>
            <w:top w:val="single" w:sz="4" w:space="0" w:color="CFCFCF"/>
            <w:left w:val="single" w:sz="4" w:space="0" w:color="CFCFCF"/>
            <w:bottom w:val="single" w:sz="4" w:space="0" w:color="CFCFCF"/>
            <w:right w:val="single" w:sz="4" w:space="0" w:color="CFCFCF"/>
            <w:insideH w:val="none" w:sz="0" w:space="0" w:color="auto"/>
            <w:insideV w:val="none" w:sz="0" w:space="0" w:color="auto"/>
          </w:tblBorders>
          <w:tblLook w:val="00A0"/>
        </w:tblPrEx>
        <w:trPr>
          <w:gridBefore w:val="1"/>
          <w:gridAfter w:val="1"/>
          <w:wBefore w:w="392" w:type="dxa"/>
          <w:wAfter w:w="585" w:type="dxa"/>
          <w:trHeight w:val="30"/>
        </w:trPr>
        <w:tc>
          <w:tcPr>
            <w:tcW w:w="9193" w:type="dxa"/>
            <w:gridSpan w:val="3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06BD" w:rsidRDefault="00BC06BD" w:rsidP="00866F18">
            <w:pPr>
              <w:spacing w:after="0" w:line="256" w:lineRule="auto"/>
              <w:ind w:left="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Контактная информация преподавателя:</w:t>
            </w:r>
          </w:p>
        </w:tc>
      </w:tr>
      <w:tr w:rsidR="00BC06BD" w:rsidRPr="00866F18" w:rsidTr="00BC06BD">
        <w:tblPrEx>
          <w:tblBorders>
            <w:top w:val="single" w:sz="4" w:space="0" w:color="CFCFCF"/>
            <w:left w:val="single" w:sz="4" w:space="0" w:color="CFCFCF"/>
            <w:bottom w:val="single" w:sz="4" w:space="0" w:color="CFCFCF"/>
            <w:right w:val="single" w:sz="4" w:space="0" w:color="CFCFCF"/>
            <w:insideH w:val="none" w:sz="0" w:space="0" w:color="auto"/>
            <w:insideV w:val="none" w:sz="0" w:space="0" w:color="auto"/>
          </w:tblBorders>
          <w:tblLook w:val="00A0"/>
        </w:tblPrEx>
        <w:trPr>
          <w:gridBefore w:val="1"/>
          <w:gridAfter w:val="1"/>
          <w:wBefore w:w="392" w:type="dxa"/>
          <w:wAfter w:w="585" w:type="dxa"/>
          <w:trHeight w:val="30"/>
        </w:trPr>
        <w:tc>
          <w:tcPr>
            <w:tcW w:w="41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06BD" w:rsidRDefault="00BC06BD" w:rsidP="000A779C">
            <w:pPr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  <w:p w:rsidR="00BC06BD" w:rsidRDefault="00BC06BD" w:rsidP="000A779C">
            <w:pPr>
              <w:spacing w:after="160" w:line="256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Шаяхметов Кайрат Кангужевич</w:t>
            </w:r>
          </w:p>
        </w:tc>
        <w:tc>
          <w:tcPr>
            <w:tcW w:w="5034" w:type="dxa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06BD" w:rsidRDefault="00BC06BD" w:rsidP="000A779C">
            <w:pPr>
              <w:ind w:left="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.: 87082022892  </w:t>
            </w:r>
          </w:p>
          <w:p w:rsidR="00BC06BD" w:rsidRDefault="00BC06BD" w:rsidP="000A779C">
            <w:pPr>
              <w:spacing w:after="160" w:line="256" w:lineRule="auto"/>
              <w:ind w:left="2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e-mail: Kara-69inbox@mail.ru</w:t>
            </w:r>
          </w:p>
        </w:tc>
      </w:tr>
    </w:tbl>
    <w:p w:rsidR="002F3037" w:rsidRPr="00BC06BD" w:rsidRDefault="002F3037" w:rsidP="00BE6BFE">
      <w:pPr>
        <w:shd w:val="clear" w:color="auto" w:fill="FFFFFF"/>
        <w:spacing w:before="100" w:beforeAutospacing="1" w:after="100" w:afterAutospacing="1" w:line="240" w:lineRule="auto"/>
        <w:ind w:left="9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BE6BFE" w:rsidRDefault="00BE6BFE" w:rsidP="00BE6BFE">
      <w:pPr>
        <w:shd w:val="clear" w:color="auto" w:fill="FFFFFF"/>
        <w:spacing w:before="100" w:beforeAutospacing="1" w:after="100" w:afterAutospacing="1" w:line="240" w:lineRule="auto"/>
        <w:ind w:left="90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СТРУКТУРА И СОДЕРЖАНИЕ УЧЕБНОЙ ДИСЦИПЛИНЫ</w:t>
      </w:r>
    </w:p>
    <w:p w:rsidR="00BE6BFE" w:rsidRDefault="00BE6BFE" w:rsidP="00BE6BFE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         2.1. Объем учебной дисциплины и виды учебной работы</w:t>
      </w:r>
    </w:p>
    <w:tbl>
      <w:tblPr>
        <w:tblW w:w="10465" w:type="dxa"/>
        <w:tblInd w:w="142" w:type="dxa"/>
        <w:shd w:val="clear" w:color="auto" w:fill="FFFFFF"/>
        <w:tblLook w:val="04A0"/>
      </w:tblPr>
      <w:tblGrid>
        <w:gridCol w:w="7761"/>
        <w:gridCol w:w="2704"/>
      </w:tblGrid>
      <w:tr w:rsidR="00BE6BFE" w:rsidTr="00BE6BFE">
        <w:trPr>
          <w:trHeight w:val="858"/>
        </w:trPr>
        <w:tc>
          <w:tcPr>
            <w:tcW w:w="7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6" w:type="dxa"/>
              <w:bottom w:w="0" w:type="dxa"/>
              <w:right w:w="108" w:type="dxa"/>
            </w:tcMar>
            <w:hideMark/>
          </w:tcPr>
          <w:p w:rsidR="00BE6BFE" w:rsidRDefault="00BE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6" w:type="dxa"/>
              <w:bottom w:w="0" w:type="dxa"/>
              <w:right w:w="108" w:type="dxa"/>
            </w:tcMar>
            <w:hideMark/>
          </w:tcPr>
          <w:p w:rsidR="00BE6BFE" w:rsidRDefault="00BE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BE6BFE" w:rsidTr="00BE6BFE">
        <w:tc>
          <w:tcPr>
            <w:tcW w:w="7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6" w:type="dxa"/>
              <w:bottom w:w="0" w:type="dxa"/>
              <w:right w:w="108" w:type="dxa"/>
            </w:tcMar>
            <w:hideMark/>
          </w:tcPr>
          <w:p w:rsidR="00BE6BFE" w:rsidRDefault="00BE6BF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6" w:type="dxa"/>
              <w:bottom w:w="0" w:type="dxa"/>
              <w:right w:w="108" w:type="dxa"/>
            </w:tcMar>
            <w:hideMark/>
          </w:tcPr>
          <w:p w:rsidR="00BE6BFE" w:rsidRDefault="00BE6B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79</w:t>
            </w:r>
          </w:p>
        </w:tc>
      </w:tr>
      <w:tr w:rsidR="00BE6BFE" w:rsidTr="00BE6BFE">
        <w:trPr>
          <w:trHeight w:val="64"/>
        </w:trPr>
        <w:tc>
          <w:tcPr>
            <w:tcW w:w="7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6" w:type="dxa"/>
              <w:bottom w:w="0" w:type="dxa"/>
              <w:right w:w="108" w:type="dxa"/>
            </w:tcMar>
            <w:hideMark/>
          </w:tcPr>
          <w:p w:rsidR="00BE6BFE" w:rsidRDefault="00BE6BFE">
            <w:pPr>
              <w:spacing w:after="0" w:line="6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6" w:type="dxa"/>
              <w:bottom w:w="0" w:type="dxa"/>
              <w:right w:w="108" w:type="dxa"/>
            </w:tcMar>
            <w:hideMark/>
          </w:tcPr>
          <w:p w:rsidR="00BE6BFE" w:rsidRDefault="00BE6BFE">
            <w:pPr>
              <w:spacing w:after="0"/>
              <w:rPr>
                <w:rFonts w:cs="Times New Roman"/>
              </w:rPr>
            </w:pPr>
          </w:p>
        </w:tc>
      </w:tr>
      <w:tr w:rsidR="00BE6BFE" w:rsidTr="00BE6BFE">
        <w:tc>
          <w:tcPr>
            <w:tcW w:w="7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6" w:type="dxa"/>
              <w:bottom w:w="0" w:type="dxa"/>
              <w:right w:w="108" w:type="dxa"/>
            </w:tcMar>
            <w:hideMark/>
          </w:tcPr>
          <w:p w:rsidR="00BE6BFE" w:rsidRDefault="00BE6BF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     лабораторные работы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6" w:type="dxa"/>
              <w:bottom w:w="0" w:type="dxa"/>
              <w:right w:w="108" w:type="dxa"/>
            </w:tcMar>
            <w:hideMark/>
          </w:tcPr>
          <w:p w:rsidR="00BE6BFE" w:rsidRDefault="00BE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</w:t>
            </w:r>
          </w:p>
        </w:tc>
      </w:tr>
      <w:tr w:rsidR="00BE6BFE" w:rsidTr="00BE6BFE">
        <w:tc>
          <w:tcPr>
            <w:tcW w:w="7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6" w:type="dxa"/>
              <w:bottom w:w="0" w:type="dxa"/>
              <w:right w:w="108" w:type="dxa"/>
            </w:tcMar>
            <w:hideMark/>
          </w:tcPr>
          <w:p w:rsidR="00BE6BFE" w:rsidRDefault="00BE6BF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     контрольные работы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6" w:type="dxa"/>
              <w:bottom w:w="0" w:type="dxa"/>
              <w:right w:w="108" w:type="dxa"/>
            </w:tcMar>
            <w:hideMark/>
          </w:tcPr>
          <w:p w:rsidR="00BE6BFE" w:rsidRDefault="009345E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BE6BFE" w:rsidTr="00BE6BFE">
        <w:tc>
          <w:tcPr>
            <w:tcW w:w="104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6" w:type="dxa"/>
              <w:bottom w:w="0" w:type="dxa"/>
              <w:right w:w="108" w:type="dxa"/>
            </w:tcMar>
            <w:hideMark/>
          </w:tcPr>
          <w:p w:rsidR="00BE6BFE" w:rsidRDefault="00BE6BF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Итоговая аттестация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в форме экзамена                                              </w:t>
            </w:r>
          </w:p>
        </w:tc>
      </w:tr>
    </w:tbl>
    <w:p w:rsidR="00866F18" w:rsidRDefault="00866F18" w:rsidP="00BE6B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66F18" w:rsidRDefault="00866F18" w:rsidP="00BE6B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66F18" w:rsidRDefault="00866F18" w:rsidP="00BE6B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E6BFE" w:rsidRPr="002F3037" w:rsidRDefault="00BE6BFE" w:rsidP="00BE6B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F30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2.2. Тематический план профессионального цикла</w:t>
      </w:r>
    </w:p>
    <w:p w:rsidR="00BE6BFE" w:rsidRPr="002F3037" w:rsidRDefault="00BE6BFE" w:rsidP="00BE6B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0632" w:type="dxa"/>
        <w:tblInd w:w="108" w:type="dxa"/>
        <w:shd w:val="clear" w:color="auto" w:fill="FFFFFF"/>
        <w:tblLayout w:type="fixed"/>
        <w:tblLook w:val="04A0"/>
      </w:tblPr>
      <w:tblGrid>
        <w:gridCol w:w="3480"/>
        <w:gridCol w:w="1276"/>
        <w:gridCol w:w="4969"/>
        <w:gridCol w:w="907"/>
      </w:tblGrid>
      <w:tr w:rsidR="00BE6BFE" w:rsidRPr="002F3037" w:rsidTr="00AD243D"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E6BFE" w:rsidRPr="002F3037" w:rsidRDefault="00BE6BFE">
            <w:pPr>
              <w:spacing w:after="0" w:line="0" w:lineRule="atLeast"/>
              <w:ind w:firstLine="1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разделов профессионального модуля (ПМ) и тем</w:t>
            </w:r>
          </w:p>
        </w:tc>
        <w:tc>
          <w:tcPr>
            <w:tcW w:w="6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E6BFE" w:rsidRPr="002F3037" w:rsidRDefault="00BE6BF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Содержание учебного материала, лабораторные работы, самостоятельная работа </w:t>
            </w:r>
            <w:proofErr w:type="gramStart"/>
            <w:r w:rsidRPr="002F3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обучающихся</w:t>
            </w:r>
            <w:proofErr w:type="gramEnd"/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E6BFE" w:rsidRPr="002F3037" w:rsidRDefault="00BE6BF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BE6BFE" w:rsidRPr="002F3037" w:rsidTr="00AD243D"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E6BFE" w:rsidRPr="002F3037" w:rsidRDefault="00BE6B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E6BFE" w:rsidRPr="002F3037" w:rsidRDefault="00BE6B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E6BFE" w:rsidRPr="002F3037" w:rsidRDefault="00BE6B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BE6BFE" w:rsidRPr="002F3037" w:rsidTr="00AD243D">
        <w:trPr>
          <w:trHeight w:val="626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C06BD" w:rsidRDefault="00BE6BFE" w:rsidP="00BC06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="00BC06B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ПМ.07 «Восстановление, ремонт и демонтаж каменных конструкций»</w:t>
            </w:r>
          </w:p>
          <w:p w:rsidR="00BE6BFE" w:rsidRPr="002F3037" w:rsidRDefault="00BE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E6BFE" w:rsidRPr="002F3037" w:rsidRDefault="00BE6BF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E6BFE" w:rsidRPr="002F3037" w:rsidRDefault="00BE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79</w:t>
            </w:r>
          </w:p>
        </w:tc>
      </w:tr>
      <w:tr w:rsidR="00BE6BFE" w:rsidRPr="002F3037" w:rsidTr="00AD243D">
        <w:trPr>
          <w:trHeight w:val="408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E6BFE" w:rsidRPr="002F3037" w:rsidRDefault="00BE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I семестр</w:t>
            </w:r>
          </w:p>
        </w:tc>
        <w:tc>
          <w:tcPr>
            <w:tcW w:w="6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E6BFE" w:rsidRPr="002F3037" w:rsidRDefault="00BE6BF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E6BFE" w:rsidRPr="002F3037" w:rsidRDefault="00BE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28</w:t>
            </w:r>
          </w:p>
        </w:tc>
      </w:tr>
      <w:tr w:rsidR="00283312" w:rsidRPr="002F3037" w:rsidTr="00AD243D">
        <w:trPr>
          <w:trHeight w:val="324"/>
        </w:trPr>
        <w:tc>
          <w:tcPr>
            <w:tcW w:w="34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83312" w:rsidRPr="002F3037" w:rsidRDefault="00283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Тема </w:t>
            </w:r>
            <w:r w:rsidR="002F3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  <w:p w:rsidR="00283312" w:rsidRPr="002F3037" w:rsidRDefault="00283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Общие сведения </w:t>
            </w:r>
          </w:p>
        </w:tc>
        <w:tc>
          <w:tcPr>
            <w:tcW w:w="6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83312" w:rsidRPr="002F3037" w:rsidRDefault="00283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83312" w:rsidRPr="002F3037" w:rsidRDefault="00283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</w:t>
            </w:r>
          </w:p>
        </w:tc>
      </w:tr>
      <w:tr w:rsidR="00283312" w:rsidRPr="002F3037" w:rsidTr="00AD243D">
        <w:trPr>
          <w:trHeight w:val="68"/>
        </w:trPr>
        <w:tc>
          <w:tcPr>
            <w:tcW w:w="34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83312" w:rsidRPr="002F3037" w:rsidRDefault="00283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83312" w:rsidRPr="002F3037" w:rsidRDefault="00283312">
            <w:pPr>
              <w:spacing w:after="0" w:line="68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1-2.</w:t>
            </w:r>
          </w:p>
        </w:tc>
        <w:tc>
          <w:tcPr>
            <w:tcW w:w="4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83312" w:rsidRPr="002F3037" w:rsidRDefault="00283312">
            <w:pPr>
              <w:spacing w:after="0" w:line="68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83312" w:rsidRPr="002F3037" w:rsidRDefault="00283312">
            <w:pPr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283312" w:rsidRPr="002F3037" w:rsidTr="00AD243D">
        <w:trPr>
          <w:trHeight w:val="66"/>
        </w:trPr>
        <w:tc>
          <w:tcPr>
            <w:tcW w:w="34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83312" w:rsidRPr="002F3037" w:rsidRDefault="00283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83312" w:rsidRPr="002F3037" w:rsidRDefault="00283312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3-4.</w:t>
            </w:r>
          </w:p>
        </w:tc>
        <w:tc>
          <w:tcPr>
            <w:tcW w:w="4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83312" w:rsidRPr="002F3037" w:rsidRDefault="0018438D">
            <w:pPr>
              <w:spacing w:after="0" w:line="66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Style w:val="a3"/>
                <w:rFonts w:ascii="Times New Roman" w:hAnsi="Times New Roman" w:cs="Times New Roman"/>
                <w:b w:val="0"/>
                <w:color w:val="333333"/>
                <w:sz w:val="28"/>
                <w:szCs w:val="28"/>
                <w:shd w:val="clear" w:color="auto" w:fill="FFFFFF"/>
              </w:rPr>
              <w:t>Инструменты и приспособления для ремонтных работ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83312" w:rsidRPr="002F3037" w:rsidRDefault="00283312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283312" w:rsidRPr="002F3037" w:rsidTr="00AD243D">
        <w:trPr>
          <w:trHeight w:val="574"/>
        </w:trPr>
        <w:tc>
          <w:tcPr>
            <w:tcW w:w="34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83312" w:rsidRPr="002F3037" w:rsidRDefault="00283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83312" w:rsidRPr="002F3037" w:rsidRDefault="00283312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5-6.</w:t>
            </w:r>
          </w:p>
        </w:tc>
        <w:tc>
          <w:tcPr>
            <w:tcW w:w="4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83312" w:rsidRPr="002F3037" w:rsidRDefault="00283312">
            <w:pPr>
              <w:spacing w:after="0" w:line="6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Способы разборки</w:t>
            </w:r>
            <w:r w:rsidRPr="002F303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83312" w:rsidRPr="002F3037" w:rsidRDefault="00283312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283312" w:rsidRPr="002F3037" w:rsidTr="00AD243D">
        <w:trPr>
          <w:trHeight w:val="574"/>
        </w:trPr>
        <w:tc>
          <w:tcPr>
            <w:tcW w:w="34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83312" w:rsidRPr="002F3037" w:rsidRDefault="00283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83312" w:rsidRPr="002F3037" w:rsidRDefault="00283312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7-8</w:t>
            </w:r>
          </w:p>
        </w:tc>
        <w:tc>
          <w:tcPr>
            <w:tcW w:w="4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83312" w:rsidRPr="002F3037" w:rsidRDefault="00283312">
            <w:pPr>
              <w:spacing w:after="0" w:line="6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Ручная разборка</w:t>
            </w:r>
            <w:r w:rsidRPr="002F303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83312" w:rsidRPr="002F3037" w:rsidRDefault="00283312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283312" w:rsidRPr="002F3037" w:rsidTr="00AD243D">
        <w:trPr>
          <w:trHeight w:val="66"/>
        </w:trPr>
        <w:tc>
          <w:tcPr>
            <w:tcW w:w="34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83312" w:rsidRPr="002F3037" w:rsidRDefault="00283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83312" w:rsidRPr="002F3037" w:rsidRDefault="00283312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9-10.</w:t>
            </w:r>
          </w:p>
        </w:tc>
        <w:tc>
          <w:tcPr>
            <w:tcW w:w="4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83312" w:rsidRPr="002F3037" w:rsidRDefault="00283312">
            <w:pPr>
              <w:spacing w:after="0" w:line="6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Механизированная разборка</w:t>
            </w:r>
            <w:r w:rsidRPr="002F303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 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83312" w:rsidRPr="002F3037" w:rsidRDefault="00283312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283312" w:rsidRPr="002F3037" w:rsidTr="00AD243D">
        <w:trPr>
          <w:trHeight w:val="66"/>
        </w:trPr>
        <w:tc>
          <w:tcPr>
            <w:tcW w:w="34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83312" w:rsidRPr="002F3037" w:rsidRDefault="00283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83312" w:rsidRPr="002F3037" w:rsidRDefault="00283312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11-12</w:t>
            </w:r>
          </w:p>
        </w:tc>
        <w:tc>
          <w:tcPr>
            <w:tcW w:w="4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83312" w:rsidRPr="002F3037" w:rsidRDefault="00283312">
            <w:pPr>
              <w:spacing w:after="0" w:line="6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hAnsi="Times New Roman" w:cs="Times New Roman"/>
                <w:bCs/>
                <w:sz w:val="28"/>
                <w:szCs w:val="28"/>
              </w:rPr>
              <w:t>Взрывной способ.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83312" w:rsidRPr="002F3037" w:rsidRDefault="00283312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283312" w:rsidRPr="002F3037" w:rsidTr="00AD243D">
        <w:trPr>
          <w:trHeight w:val="660"/>
        </w:trPr>
        <w:tc>
          <w:tcPr>
            <w:tcW w:w="34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83312" w:rsidRPr="002F3037" w:rsidRDefault="00283312" w:rsidP="00283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283312" w:rsidRPr="002F3037" w:rsidRDefault="00283312" w:rsidP="00283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13-14</w:t>
            </w:r>
          </w:p>
        </w:tc>
        <w:tc>
          <w:tcPr>
            <w:tcW w:w="496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283312" w:rsidRPr="002F3037" w:rsidRDefault="00283312" w:rsidP="00283312">
            <w:pPr>
              <w:pStyle w:val="3"/>
              <w:shd w:val="clear" w:color="auto" w:fill="FFFFFF"/>
              <w:spacing w:before="0" w:line="240" w:lineRule="auto"/>
              <w:textAlignment w:val="baseline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 w:rsidRPr="002F3037">
              <w:rPr>
                <w:rFonts w:ascii="Times New Roman" w:hAnsi="Times New Roman" w:cs="Times New Roman"/>
                <w:b w:val="0"/>
                <w:iCs/>
                <w:color w:val="000000"/>
                <w:sz w:val="28"/>
                <w:szCs w:val="28"/>
                <w:shd w:val="clear" w:color="auto" w:fill="FFFFFF"/>
              </w:rPr>
              <w:t>Причины и характерные виды повреждения стен.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283312" w:rsidRPr="002F3037" w:rsidRDefault="00283312" w:rsidP="00283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283312" w:rsidRPr="002F3037" w:rsidTr="00AD243D">
        <w:trPr>
          <w:trHeight w:val="780"/>
        </w:trPr>
        <w:tc>
          <w:tcPr>
            <w:tcW w:w="34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83312" w:rsidRPr="002F3037" w:rsidRDefault="00283312" w:rsidP="00283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83312" w:rsidRPr="002F3037" w:rsidRDefault="00283312" w:rsidP="00283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15-16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83312" w:rsidRPr="002F3037" w:rsidRDefault="00283312" w:rsidP="00283312">
            <w:pPr>
              <w:pStyle w:val="3"/>
              <w:shd w:val="clear" w:color="auto" w:fill="FFFFFF"/>
              <w:spacing w:before="0" w:line="240" w:lineRule="auto"/>
              <w:textAlignment w:val="baseline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2F3037">
              <w:rPr>
                <w:rFonts w:ascii="Times New Roman" w:hAnsi="Times New Roman" w:cs="Times New Roman"/>
                <w:bCs w:val="0"/>
                <w:color w:val="000000"/>
                <w:sz w:val="28"/>
                <w:szCs w:val="28"/>
              </w:rPr>
              <w:t>ЛПЗ №1</w:t>
            </w:r>
            <w:r w:rsidRPr="002F3037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 Планирование и подготовительные работы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83312" w:rsidRPr="002F3037" w:rsidRDefault="00283312" w:rsidP="00283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18438D" w:rsidRPr="002F3037" w:rsidTr="00AD243D">
        <w:trPr>
          <w:trHeight w:val="458"/>
        </w:trPr>
        <w:tc>
          <w:tcPr>
            <w:tcW w:w="34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8438D" w:rsidRPr="002F3037" w:rsidRDefault="0018438D" w:rsidP="002F3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Тема </w:t>
            </w:r>
            <w:r w:rsidR="002F3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</w:t>
            </w:r>
            <w:r w:rsidRPr="002F3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Подготовительные мероприятия перед демонтажем.</w:t>
            </w:r>
          </w:p>
        </w:tc>
        <w:tc>
          <w:tcPr>
            <w:tcW w:w="6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8438D" w:rsidRPr="002F3037" w:rsidRDefault="0018438D" w:rsidP="0056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8438D" w:rsidRPr="002F3037" w:rsidRDefault="0018438D" w:rsidP="0056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18438D" w:rsidRPr="002F3037" w:rsidTr="00AD243D">
        <w:trPr>
          <w:trHeight w:val="614"/>
        </w:trPr>
        <w:tc>
          <w:tcPr>
            <w:tcW w:w="3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8438D" w:rsidRPr="002F3037" w:rsidRDefault="0018438D" w:rsidP="0056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8438D" w:rsidRPr="002F3037" w:rsidRDefault="0018438D" w:rsidP="0056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17-18</w:t>
            </w:r>
          </w:p>
        </w:tc>
        <w:tc>
          <w:tcPr>
            <w:tcW w:w="4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8438D" w:rsidRPr="002F3037" w:rsidRDefault="0018438D" w:rsidP="00565E2F">
            <w:pPr>
              <w:pStyle w:val="3"/>
              <w:shd w:val="clear" w:color="auto" w:fill="FFFFFF"/>
              <w:spacing w:before="374" w:after="187" w:line="240" w:lineRule="auto"/>
              <w:textAlignment w:val="baseline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 w:rsidRPr="002F3037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Особенности разных технологий сноса стен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8438D" w:rsidRPr="002F3037" w:rsidRDefault="0018438D" w:rsidP="0056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18438D" w:rsidRPr="002F3037" w:rsidTr="00AD243D">
        <w:trPr>
          <w:trHeight w:val="458"/>
        </w:trPr>
        <w:tc>
          <w:tcPr>
            <w:tcW w:w="3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8438D" w:rsidRPr="002F3037" w:rsidRDefault="0018438D" w:rsidP="0056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8438D" w:rsidRPr="002F3037" w:rsidRDefault="0018438D" w:rsidP="0056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19-20</w:t>
            </w:r>
          </w:p>
        </w:tc>
        <w:tc>
          <w:tcPr>
            <w:tcW w:w="4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8438D" w:rsidRPr="002F3037" w:rsidRDefault="000A6CC5" w:rsidP="0056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Инструменты и приспособления для выполнения демонтажных работ.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8438D" w:rsidRPr="002F3037" w:rsidRDefault="0018438D" w:rsidP="0056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18438D" w:rsidRPr="002F3037" w:rsidTr="00AD243D">
        <w:trPr>
          <w:trHeight w:val="357"/>
        </w:trPr>
        <w:tc>
          <w:tcPr>
            <w:tcW w:w="3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8438D" w:rsidRPr="002F3037" w:rsidRDefault="0018438D" w:rsidP="0056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8438D" w:rsidRPr="002F3037" w:rsidRDefault="0018438D" w:rsidP="0056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21-22</w:t>
            </w:r>
          </w:p>
        </w:tc>
        <w:tc>
          <w:tcPr>
            <w:tcW w:w="4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8438D" w:rsidRPr="002F3037" w:rsidRDefault="0018438D" w:rsidP="000A6CC5">
            <w:pPr>
              <w:pStyle w:val="3"/>
              <w:shd w:val="clear" w:color="auto" w:fill="FFFFFF"/>
              <w:spacing w:before="0" w:line="240" w:lineRule="auto"/>
              <w:textAlignment w:val="baseline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 w:rsidRPr="002F3037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Подготовка перед сносом стены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8438D" w:rsidRPr="002F3037" w:rsidRDefault="0018438D" w:rsidP="0056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18438D" w:rsidRPr="002F3037" w:rsidTr="00AD243D">
        <w:trPr>
          <w:trHeight w:val="357"/>
        </w:trPr>
        <w:tc>
          <w:tcPr>
            <w:tcW w:w="3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8438D" w:rsidRPr="002F3037" w:rsidRDefault="0018438D" w:rsidP="0056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8438D" w:rsidRPr="002F3037" w:rsidRDefault="0018438D" w:rsidP="0056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23-24</w:t>
            </w:r>
          </w:p>
        </w:tc>
        <w:tc>
          <w:tcPr>
            <w:tcW w:w="4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8438D" w:rsidRPr="002F3037" w:rsidRDefault="0018438D" w:rsidP="000A6CC5">
            <w:pPr>
              <w:pStyle w:val="3"/>
              <w:shd w:val="clear" w:color="auto" w:fill="FFFFFF"/>
              <w:spacing w:before="0" w:line="240" w:lineRule="auto"/>
              <w:textAlignment w:val="baseline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 w:rsidRPr="002F3037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Подготовка объекта к демонтажу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8438D" w:rsidRPr="002F3037" w:rsidRDefault="0018438D" w:rsidP="0056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18438D" w:rsidRPr="002F3037" w:rsidTr="00AD243D">
        <w:trPr>
          <w:trHeight w:val="357"/>
        </w:trPr>
        <w:tc>
          <w:tcPr>
            <w:tcW w:w="3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8438D" w:rsidRPr="002F3037" w:rsidRDefault="0018438D" w:rsidP="0056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8438D" w:rsidRPr="002F3037" w:rsidRDefault="0018438D" w:rsidP="0056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25-26</w:t>
            </w:r>
          </w:p>
        </w:tc>
        <w:tc>
          <w:tcPr>
            <w:tcW w:w="4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8438D" w:rsidRPr="002F3037" w:rsidRDefault="000A6CC5" w:rsidP="00565E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ЛПЗ №2 </w:t>
            </w:r>
            <w:r w:rsidRPr="002F3037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Инструменты, приспособления для выполнения демонтажа.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8438D" w:rsidRPr="002F3037" w:rsidRDefault="0018438D" w:rsidP="0056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18438D" w:rsidRPr="002F3037" w:rsidTr="00AD243D">
        <w:trPr>
          <w:trHeight w:val="242"/>
        </w:trPr>
        <w:tc>
          <w:tcPr>
            <w:tcW w:w="3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8438D" w:rsidRPr="002F3037" w:rsidRDefault="0018438D" w:rsidP="0056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8438D" w:rsidRPr="002F3037" w:rsidRDefault="0018438D" w:rsidP="0056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27-28</w:t>
            </w:r>
          </w:p>
        </w:tc>
        <w:tc>
          <w:tcPr>
            <w:tcW w:w="4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8438D" w:rsidRPr="002F3037" w:rsidRDefault="000A6CC5" w:rsidP="00565E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Контрольная работа.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8438D" w:rsidRPr="002F3037" w:rsidRDefault="0018438D" w:rsidP="0056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283312" w:rsidRPr="002F3037" w:rsidTr="00AD243D">
        <w:trPr>
          <w:trHeight w:val="208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83312" w:rsidRPr="002F3037" w:rsidRDefault="00283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II семестр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83312" w:rsidRPr="002F3037" w:rsidRDefault="00283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83312" w:rsidRPr="002F3037" w:rsidRDefault="00283312" w:rsidP="00283312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83312" w:rsidRPr="002F3037" w:rsidRDefault="00283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51</w:t>
            </w:r>
          </w:p>
        </w:tc>
      </w:tr>
      <w:tr w:rsidR="0018438D" w:rsidRPr="002F3037" w:rsidTr="00AD243D">
        <w:trPr>
          <w:trHeight w:val="286"/>
        </w:trPr>
        <w:tc>
          <w:tcPr>
            <w:tcW w:w="34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8438D" w:rsidRPr="002F3037" w:rsidRDefault="0018438D" w:rsidP="002F3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Тема </w:t>
            </w:r>
            <w:r w:rsidR="002F3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3.</w:t>
            </w:r>
            <w:r w:rsidRPr="002F3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F303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Технология демонтажа</w:t>
            </w:r>
          </w:p>
        </w:tc>
        <w:tc>
          <w:tcPr>
            <w:tcW w:w="6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8438D" w:rsidRPr="002F3037" w:rsidRDefault="0018438D" w:rsidP="0056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8438D" w:rsidRPr="002F3037" w:rsidRDefault="0018438D" w:rsidP="00565E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</w:t>
            </w:r>
            <w:r w:rsidRPr="002F3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925B4A" w:rsidRPr="002F3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2F3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18438D" w:rsidRPr="002F3037" w:rsidTr="00AD243D">
        <w:trPr>
          <w:trHeight w:val="286"/>
        </w:trPr>
        <w:tc>
          <w:tcPr>
            <w:tcW w:w="3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8438D" w:rsidRPr="002F3037" w:rsidRDefault="0018438D" w:rsidP="0056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8438D" w:rsidRPr="002F3037" w:rsidRDefault="002F5948" w:rsidP="0056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29-30</w:t>
            </w:r>
          </w:p>
        </w:tc>
        <w:tc>
          <w:tcPr>
            <w:tcW w:w="4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8438D" w:rsidRPr="002F3037" w:rsidRDefault="0018438D" w:rsidP="00565E2F">
            <w:pPr>
              <w:shd w:val="clear" w:color="auto" w:fill="FFFFFF"/>
              <w:spacing w:after="0" w:line="240" w:lineRule="auto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Демонтаж подоконной части кирпичной стены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8438D" w:rsidRPr="002F3037" w:rsidRDefault="0018438D" w:rsidP="0056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18438D" w:rsidRPr="002F3037" w:rsidTr="00AD243D">
        <w:trPr>
          <w:trHeight w:val="286"/>
        </w:trPr>
        <w:tc>
          <w:tcPr>
            <w:tcW w:w="3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8438D" w:rsidRPr="002F3037" w:rsidRDefault="0018438D" w:rsidP="0056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8438D" w:rsidRPr="002F3037" w:rsidRDefault="002F5948" w:rsidP="0056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31-32</w:t>
            </w:r>
          </w:p>
        </w:tc>
        <w:tc>
          <w:tcPr>
            <w:tcW w:w="4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8438D" w:rsidRPr="002F3037" w:rsidRDefault="0018438D" w:rsidP="00565E2F">
            <w:pPr>
              <w:pStyle w:val="3"/>
              <w:shd w:val="clear" w:color="auto" w:fill="FFFFFF"/>
              <w:spacing w:before="0" w:line="240" w:lineRule="auto"/>
              <w:textAlignment w:val="baseline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 w:rsidRPr="002F3037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Демонтаж перегородок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8438D" w:rsidRPr="002F3037" w:rsidRDefault="0018438D" w:rsidP="0056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18438D" w:rsidRPr="002F3037" w:rsidTr="00AD243D">
        <w:trPr>
          <w:trHeight w:val="286"/>
        </w:trPr>
        <w:tc>
          <w:tcPr>
            <w:tcW w:w="3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8438D" w:rsidRPr="002F3037" w:rsidRDefault="0018438D" w:rsidP="0056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8438D" w:rsidRPr="002F3037" w:rsidRDefault="002F5948" w:rsidP="0056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33-34</w:t>
            </w:r>
          </w:p>
        </w:tc>
        <w:tc>
          <w:tcPr>
            <w:tcW w:w="4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8438D" w:rsidRPr="002F3037" w:rsidRDefault="0018438D" w:rsidP="00565E2F">
            <w:pPr>
              <w:pStyle w:val="3"/>
              <w:shd w:val="clear" w:color="auto" w:fill="FFFFFF"/>
              <w:spacing w:before="0" w:line="240" w:lineRule="auto"/>
              <w:textAlignment w:val="baseline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 w:rsidRPr="002F3037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Демонтаж стен из кирпича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8438D" w:rsidRPr="002F3037" w:rsidRDefault="0018438D" w:rsidP="0056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18438D" w:rsidRPr="002F3037" w:rsidTr="00AD243D">
        <w:trPr>
          <w:trHeight w:val="286"/>
        </w:trPr>
        <w:tc>
          <w:tcPr>
            <w:tcW w:w="3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8438D" w:rsidRPr="002F3037" w:rsidRDefault="0018438D" w:rsidP="0056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8438D" w:rsidRPr="002F3037" w:rsidRDefault="002F5948" w:rsidP="0056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35-36</w:t>
            </w:r>
          </w:p>
        </w:tc>
        <w:tc>
          <w:tcPr>
            <w:tcW w:w="4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8438D" w:rsidRPr="002F3037" w:rsidRDefault="0018438D" w:rsidP="00565E2F">
            <w:pPr>
              <w:pStyle w:val="3"/>
              <w:shd w:val="clear" w:color="auto" w:fill="FFFFFF"/>
              <w:spacing w:before="0" w:line="240" w:lineRule="auto"/>
              <w:textAlignment w:val="baseline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 w:rsidRPr="002F3037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Демонтаж стен из </w:t>
            </w:r>
            <w:proofErr w:type="spellStart"/>
            <w:r w:rsidRPr="002F3037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пеноблока</w:t>
            </w:r>
            <w:proofErr w:type="spellEnd"/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8438D" w:rsidRPr="002F3037" w:rsidRDefault="0018438D" w:rsidP="0056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18438D" w:rsidRPr="002F3037" w:rsidTr="00AD243D">
        <w:trPr>
          <w:trHeight w:val="212"/>
        </w:trPr>
        <w:tc>
          <w:tcPr>
            <w:tcW w:w="3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8438D" w:rsidRPr="002F3037" w:rsidRDefault="0018438D" w:rsidP="0056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8438D" w:rsidRPr="002F3037" w:rsidRDefault="002F5948" w:rsidP="0056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37-38</w:t>
            </w:r>
          </w:p>
        </w:tc>
        <w:tc>
          <w:tcPr>
            <w:tcW w:w="4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8438D" w:rsidRPr="002F3037" w:rsidRDefault="0018438D" w:rsidP="0056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Демонтаж стен из других материалов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8438D" w:rsidRPr="002F3037" w:rsidRDefault="0018438D" w:rsidP="0056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925B4A" w:rsidRPr="002F3037" w:rsidTr="00AD243D">
        <w:trPr>
          <w:trHeight w:val="212"/>
        </w:trPr>
        <w:tc>
          <w:tcPr>
            <w:tcW w:w="3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25B4A" w:rsidRPr="002F3037" w:rsidRDefault="00925B4A" w:rsidP="0056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25B4A" w:rsidRPr="002F3037" w:rsidRDefault="002F5948" w:rsidP="0056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39-40</w:t>
            </w:r>
          </w:p>
        </w:tc>
        <w:tc>
          <w:tcPr>
            <w:tcW w:w="4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25B4A" w:rsidRPr="002F3037" w:rsidRDefault="00925B4A" w:rsidP="00565E2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F3037">
              <w:rPr>
                <w:rFonts w:ascii="Times New Roman" w:hAnsi="Times New Roman" w:cs="Times New Roman"/>
                <w:sz w:val="28"/>
                <w:szCs w:val="28"/>
              </w:rPr>
              <w:t>Техника безопасности при демонтаже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25B4A" w:rsidRPr="002F3037" w:rsidRDefault="00925B4A" w:rsidP="0056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18438D" w:rsidRPr="002F3037" w:rsidTr="00AD243D">
        <w:trPr>
          <w:trHeight w:val="208"/>
        </w:trPr>
        <w:tc>
          <w:tcPr>
            <w:tcW w:w="3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8438D" w:rsidRPr="002F3037" w:rsidRDefault="0018438D" w:rsidP="0056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8438D" w:rsidRPr="002F3037" w:rsidRDefault="002F3037" w:rsidP="0056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41-42</w:t>
            </w:r>
          </w:p>
        </w:tc>
        <w:tc>
          <w:tcPr>
            <w:tcW w:w="4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8438D" w:rsidRPr="002F3037" w:rsidRDefault="0018438D" w:rsidP="00565E2F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Контрольная работа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8438D" w:rsidRPr="002F3037" w:rsidRDefault="00925B4A" w:rsidP="0056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22705" w:rsidRPr="002F3037" w:rsidTr="00AD243D">
        <w:trPr>
          <w:trHeight w:val="458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22705" w:rsidRPr="002F3037" w:rsidRDefault="0072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22705" w:rsidRPr="002F3037" w:rsidRDefault="0072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907" w:type="dxa"/>
            <w:hideMark/>
          </w:tcPr>
          <w:p w:rsidR="00722705" w:rsidRPr="002F3037" w:rsidRDefault="002F5948" w:rsidP="00AD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722705" w:rsidRPr="002F3037" w:rsidTr="00AD243D">
        <w:trPr>
          <w:trHeight w:val="458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22705" w:rsidRPr="002F3037" w:rsidRDefault="00722705" w:rsidP="002F30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Тема </w:t>
            </w:r>
            <w:r w:rsidR="002F3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4. </w:t>
            </w:r>
            <w:r w:rsidRPr="002F3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F3037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Основные принципы восстановления и усиления каменных конструкций 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22705" w:rsidRPr="002F3037" w:rsidRDefault="002F3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496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22705" w:rsidRPr="002F3037" w:rsidRDefault="00722705" w:rsidP="00925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технологий восстановления или усиления.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22705" w:rsidRPr="002F3037" w:rsidRDefault="002F5948" w:rsidP="0072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22705" w:rsidRPr="002F3037" w:rsidTr="00AD243D">
        <w:trPr>
          <w:trHeight w:val="458"/>
        </w:trPr>
        <w:tc>
          <w:tcPr>
            <w:tcW w:w="34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22705" w:rsidRPr="002F3037" w:rsidRDefault="0072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22705" w:rsidRPr="002F3037" w:rsidRDefault="0072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22705" w:rsidRPr="002F3037" w:rsidRDefault="0072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22705" w:rsidRPr="002F3037" w:rsidRDefault="0072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22705" w:rsidRPr="002F3037" w:rsidRDefault="002F3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496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22705" w:rsidRPr="002F3037" w:rsidRDefault="0072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BFBFB"/>
              </w:rPr>
              <w:t>Определение потребности в машинах и механизмах</w:t>
            </w:r>
            <w:r w:rsidRPr="002F3037"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 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22705" w:rsidRPr="002F3037" w:rsidRDefault="002F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22705" w:rsidRPr="002F3037" w:rsidTr="00AD243D">
        <w:trPr>
          <w:trHeight w:val="614"/>
        </w:trPr>
        <w:tc>
          <w:tcPr>
            <w:tcW w:w="3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22705" w:rsidRPr="002F3037" w:rsidRDefault="0072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22705" w:rsidRPr="002F3037" w:rsidRDefault="0072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6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22705" w:rsidRPr="002F3037" w:rsidRDefault="0072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BFBFB"/>
              </w:rPr>
              <w:t>Установление последовательности выполнения работ</w:t>
            </w:r>
            <w:r w:rsidRPr="002F3037"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 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22705" w:rsidRPr="002F3037" w:rsidRDefault="002F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22705" w:rsidRPr="002F3037" w:rsidTr="00AD243D">
        <w:trPr>
          <w:trHeight w:val="521"/>
        </w:trPr>
        <w:tc>
          <w:tcPr>
            <w:tcW w:w="3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22705" w:rsidRPr="002F3037" w:rsidRDefault="0072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22705" w:rsidRPr="002F3037" w:rsidRDefault="002F3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4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22705" w:rsidRPr="002F3037" w:rsidRDefault="007227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CE2E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Материалы, применяемые для усиления и восстановления каменных конструкций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22705" w:rsidRPr="002F3037" w:rsidRDefault="002F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22705" w:rsidRPr="002F3037" w:rsidTr="00AD243D">
        <w:trPr>
          <w:trHeight w:val="458"/>
        </w:trPr>
        <w:tc>
          <w:tcPr>
            <w:tcW w:w="3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22705" w:rsidRPr="002F3037" w:rsidRDefault="0072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22705" w:rsidRPr="002F3037" w:rsidRDefault="002F3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4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22705" w:rsidRPr="002F3037" w:rsidRDefault="0072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BFBFB"/>
              </w:rPr>
              <w:t>Разработка мер по обеспечению и контролю качества.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22705" w:rsidRPr="002F3037" w:rsidRDefault="002F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22705" w:rsidRPr="002F3037" w:rsidTr="00AD243D">
        <w:trPr>
          <w:trHeight w:val="458"/>
        </w:trPr>
        <w:tc>
          <w:tcPr>
            <w:tcW w:w="3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22705" w:rsidRPr="002F3037" w:rsidRDefault="0072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22705" w:rsidRPr="002F3037" w:rsidRDefault="002F303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4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22705" w:rsidRPr="002F3037" w:rsidRDefault="00722705" w:rsidP="007227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hAnsi="Times New Roman" w:cs="Times New Roman"/>
                <w:sz w:val="28"/>
                <w:szCs w:val="28"/>
              </w:rPr>
              <w:t>Техника безопасности при разборке и восстановлении конструкций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22705" w:rsidRPr="002F3037" w:rsidRDefault="002F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22705" w:rsidRPr="002F3037" w:rsidTr="00AD243D">
        <w:trPr>
          <w:trHeight w:val="458"/>
        </w:trPr>
        <w:tc>
          <w:tcPr>
            <w:tcW w:w="3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22705" w:rsidRPr="002F3037" w:rsidRDefault="0072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22705" w:rsidRPr="002F3037" w:rsidRDefault="002F3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48-49</w:t>
            </w:r>
          </w:p>
        </w:tc>
        <w:tc>
          <w:tcPr>
            <w:tcW w:w="4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22705" w:rsidRPr="002F3037" w:rsidRDefault="00722705" w:rsidP="00AD243D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BFBFB"/>
              </w:rPr>
            </w:pPr>
            <w:r w:rsidRPr="002F303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ЛПЗ № </w:t>
            </w:r>
            <w:r w:rsidR="00AD243D" w:rsidRPr="002F303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3</w:t>
            </w:r>
            <w:r w:rsidRPr="002F3037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 ТТК </w:t>
            </w:r>
            <w:r w:rsidRPr="002F303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BFBFB"/>
              </w:rPr>
              <w:t>Определение потребности в машинах и механизмах</w:t>
            </w:r>
            <w:r w:rsidRPr="002F3037"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 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22705" w:rsidRPr="002F3037" w:rsidRDefault="0072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22705" w:rsidRPr="002F3037" w:rsidTr="00AD243D">
        <w:trPr>
          <w:trHeight w:val="1084"/>
        </w:trPr>
        <w:tc>
          <w:tcPr>
            <w:tcW w:w="3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22705" w:rsidRPr="002F3037" w:rsidRDefault="0072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722705" w:rsidRPr="002F3037" w:rsidRDefault="002F303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50-51-52</w:t>
            </w:r>
          </w:p>
        </w:tc>
        <w:tc>
          <w:tcPr>
            <w:tcW w:w="496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804A92" w:rsidRPr="002F3037" w:rsidRDefault="00722705" w:rsidP="00AD24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ЛПЗ №</w:t>
            </w:r>
            <w:r w:rsidR="00AD243D" w:rsidRPr="002F303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BFBFB"/>
              </w:rPr>
              <w:t xml:space="preserve">4 </w:t>
            </w:r>
            <w:r w:rsidRPr="002F303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BFBFB"/>
              </w:rPr>
              <w:t>ТТК Установление последовательности выполнения работ</w:t>
            </w:r>
            <w:r w:rsidRPr="002F3037"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 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722705" w:rsidRPr="002F3037" w:rsidRDefault="002F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804A92" w:rsidRPr="002F3037" w:rsidTr="00AD243D">
        <w:trPr>
          <w:trHeight w:val="318"/>
        </w:trPr>
        <w:tc>
          <w:tcPr>
            <w:tcW w:w="3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04A92" w:rsidRPr="002F3037" w:rsidRDefault="0080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04A92" w:rsidRPr="002F3037" w:rsidRDefault="002F303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04A92" w:rsidRPr="002F3037" w:rsidRDefault="00804A92" w:rsidP="00804A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Контрольная работа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04A92" w:rsidRPr="002F3037" w:rsidRDefault="002F5948" w:rsidP="0080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22705" w:rsidRPr="002F3037" w:rsidTr="00AD243D">
        <w:trPr>
          <w:trHeight w:val="400"/>
        </w:trPr>
        <w:tc>
          <w:tcPr>
            <w:tcW w:w="3480" w:type="dxa"/>
            <w:vMerge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22705" w:rsidRPr="002F3037" w:rsidRDefault="0072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22705" w:rsidRPr="002F3037" w:rsidRDefault="007227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3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4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22705" w:rsidRPr="002F3037" w:rsidRDefault="007227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hideMark/>
          </w:tcPr>
          <w:p w:rsidR="00722705" w:rsidRPr="002F3037" w:rsidRDefault="002F5948" w:rsidP="002F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</w:t>
            </w:r>
          </w:p>
        </w:tc>
      </w:tr>
      <w:tr w:rsidR="00AD243D" w:rsidRPr="002F3037" w:rsidTr="00AD243D">
        <w:trPr>
          <w:trHeight w:val="823"/>
        </w:trPr>
        <w:tc>
          <w:tcPr>
            <w:tcW w:w="34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D243D" w:rsidRPr="002F3037" w:rsidRDefault="00AD243D" w:rsidP="00804A92">
            <w:pPr>
              <w:pStyle w:val="2"/>
              <w:shd w:val="clear" w:color="auto" w:fill="FBFBFB"/>
              <w:spacing w:before="0" w:beforeAutospacing="0" w:after="0" w:afterAutospacing="0"/>
              <w:rPr>
                <w:bCs w:val="0"/>
                <w:color w:val="333333"/>
                <w:sz w:val="28"/>
                <w:szCs w:val="28"/>
              </w:rPr>
            </w:pPr>
            <w:r w:rsidRPr="002F3037">
              <w:rPr>
                <w:bCs w:val="0"/>
                <w:color w:val="000000"/>
                <w:sz w:val="28"/>
                <w:szCs w:val="28"/>
              </w:rPr>
              <w:t xml:space="preserve">Тема </w:t>
            </w:r>
            <w:r w:rsidR="002F3037">
              <w:rPr>
                <w:bCs w:val="0"/>
                <w:color w:val="000000"/>
                <w:sz w:val="28"/>
                <w:szCs w:val="28"/>
              </w:rPr>
              <w:t xml:space="preserve">5. </w:t>
            </w:r>
            <w:r w:rsidRPr="002F3037">
              <w:rPr>
                <w:bCs w:val="0"/>
                <w:color w:val="000000"/>
                <w:sz w:val="28"/>
                <w:szCs w:val="28"/>
              </w:rPr>
              <w:t xml:space="preserve"> </w:t>
            </w:r>
            <w:r w:rsidRPr="002F3037">
              <w:rPr>
                <w:bCs w:val="0"/>
                <w:color w:val="333333"/>
                <w:sz w:val="28"/>
                <w:szCs w:val="28"/>
              </w:rPr>
              <w:t>Восстановление и усиление отдельных конструктивных элементов зданий из каменной кладки </w:t>
            </w:r>
          </w:p>
          <w:p w:rsidR="00AD243D" w:rsidRPr="002F3037" w:rsidRDefault="00AD243D" w:rsidP="0080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D243D" w:rsidRPr="002F3037" w:rsidRDefault="00AD243D" w:rsidP="00804A92">
            <w:pPr>
              <w:pStyle w:val="2"/>
              <w:shd w:val="clear" w:color="auto" w:fill="FBFBFB"/>
              <w:spacing w:before="0" w:beforeAutospacing="0" w:after="0" w:afterAutospacing="0"/>
              <w:rPr>
                <w:b w:val="0"/>
                <w:bCs w:val="0"/>
                <w:color w:val="333333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AD243D" w:rsidRPr="002F3037" w:rsidRDefault="002F3037" w:rsidP="0080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496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AD243D" w:rsidRPr="002F3037" w:rsidRDefault="00AD243D" w:rsidP="00804A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 w:rsidRPr="002F30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Выполнение восстановления или усиления.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hideMark/>
          </w:tcPr>
          <w:p w:rsidR="00AD243D" w:rsidRPr="002F3037" w:rsidRDefault="002F5948" w:rsidP="0080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D243D" w:rsidRPr="002F3037" w:rsidTr="00AD243D">
        <w:trPr>
          <w:trHeight w:val="785"/>
        </w:trPr>
        <w:tc>
          <w:tcPr>
            <w:tcW w:w="34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D243D" w:rsidRPr="002F3037" w:rsidRDefault="00AD243D" w:rsidP="00804A92">
            <w:pPr>
              <w:pStyle w:val="2"/>
              <w:shd w:val="clear" w:color="auto" w:fill="FBFBFB"/>
              <w:spacing w:before="0" w:beforeAutospacing="0" w:after="0" w:afterAutospacing="0"/>
              <w:rPr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AD243D" w:rsidRPr="002F3037" w:rsidRDefault="002F3037" w:rsidP="0080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AD243D" w:rsidRPr="002F3037" w:rsidRDefault="00AD243D" w:rsidP="0080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</w:rPr>
              <w:t>Усиление сжатых элементов обоймами и сердечниками 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D243D" w:rsidRPr="002F3037" w:rsidRDefault="002F5948" w:rsidP="0080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D243D" w:rsidRPr="002F3037" w:rsidTr="00AD243D">
        <w:trPr>
          <w:trHeight w:val="687"/>
        </w:trPr>
        <w:tc>
          <w:tcPr>
            <w:tcW w:w="34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D243D" w:rsidRPr="002F3037" w:rsidRDefault="00AD243D" w:rsidP="00804A92">
            <w:pPr>
              <w:pStyle w:val="2"/>
              <w:shd w:val="clear" w:color="auto" w:fill="FBFBFB"/>
              <w:spacing w:before="0" w:beforeAutospacing="0" w:after="0" w:afterAutospacing="0"/>
              <w:rPr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AD243D" w:rsidRPr="002F3037" w:rsidRDefault="002F3037" w:rsidP="0080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AD243D" w:rsidRPr="002F3037" w:rsidRDefault="00AD243D" w:rsidP="00804A92">
            <w:pPr>
              <w:pStyle w:val="3"/>
              <w:shd w:val="clear" w:color="auto" w:fill="FBFBFB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333333"/>
                <w:sz w:val="28"/>
                <w:szCs w:val="28"/>
              </w:rPr>
            </w:pPr>
            <w:r w:rsidRPr="002F3037">
              <w:rPr>
                <w:rFonts w:ascii="Times New Roman" w:hAnsi="Times New Roman" w:cs="Times New Roman"/>
                <w:b w:val="0"/>
                <w:bCs w:val="0"/>
                <w:color w:val="333333"/>
                <w:sz w:val="28"/>
                <w:szCs w:val="28"/>
              </w:rPr>
              <w:t>Усиление перемычек из каменной кладки 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D243D" w:rsidRPr="002F3037" w:rsidRDefault="002F5948" w:rsidP="0080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D243D" w:rsidRPr="002F3037" w:rsidTr="00AD243D">
        <w:trPr>
          <w:trHeight w:val="402"/>
        </w:trPr>
        <w:tc>
          <w:tcPr>
            <w:tcW w:w="34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D243D" w:rsidRPr="002F3037" w:rsidRDefault="00AD243D" w:rsidP="00804A92">
            <w:pPr>
              <w:pStyle w:val="2"/>
              <w:shd w:val="clear" w:color="auto" w:fill="FBFBFB"/>
              <w:spacing w:before="0" w:beforeAutospacing="0" w:after="0" w:afterAutospacing="0"/>
              <w:rPr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43D" w:rsidRPr="002F3037" w:rsidRDefault="002F3037" w:rsidP="0080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AD243D" w:rsidRPr="002F3037" w:rsidRDefault="00AD243D" w:rsidP="00804A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 w:rsidRPr="002F303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Усиление пилястр и перемычек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D243D" w:rsidRPr="002F3037" w:rsidRDefault="002F5948" w:rsidP="0080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D243D" w:rsidRPr="002F3037" w:rsidTr="00AD243D">
        <w:trPr>
          <w:trHeight w:val="379"/>
        </w:trPr>
        <w:tc>
          <w:tcPr>
            <w:tcW w:w="34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D243D" w:rsidRPr="002F3037" w:rsidRDefault="00AD243D" w:rsidP="00804A92">
            <w:pPr>
              <w:pStyle w:val="2"/>
              <w:shd w:val="clear" w:color="auto" w:fill="FBFBFB"/>
              <w:spacing w:before="0" w:beforeAutospacing="0" w:after="0" w:afterAutospacing="0"/>
              <w:rPr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43D" w:rsidRPr="002F3037" w:rsidRDefault="002F3037" w:rsidP="0080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AD243D" w:rsidRPr="002F3037" w:rsidRDefault="00AD243D" w:rsidP="00804A92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2F3037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Усиление каменных стен в зоне смятия (местного сжатия) 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D243D" w:rsidRPr="002F3037" w:rsidRDefault="002F5948" w:rsidP="0080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D243D" w:rsidRPr="002F3037" w:rsidTr="00AD243D">
        <w:trPr>
          <w:trHeight w:val="443"/>
        </w:trPr>
        <w:tc>
          <w:tcPr>
            <w:tcW w:w="34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D243D" w:rsidRPr="002F3037" w:rsidRDefault="00AD243D" w:rsidP="00804A92">
            <w:pPr>
              <w:pStyle w:val="2"/>
              <w:shd w:val="clear" w:color="auto" w:fill="FBFBFB"/>
              <w:spacing w:before="0" w:beforeAutospacing="0" w:after="0" w:afterAutospacing="0"/>
              <w:rPr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43D" w:rsidRPr="002F3037" w:rsidRDefault="002F3037" w:rsidP="0080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AD243D" w:rsidRPr="002F3037" w:rsidRDefault="00AD243D" w:rsidP="00804A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 w:rsidRPr="002F3037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Повышение пространственной жесткости каменного здания 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D243D" w:rsidRPr="002F3037" w:rsidRDefault="002F5948" w:rsidP="0080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D243D" w:rsidRPr="002F3037" w:rsidTr="00AD243D">
        <w:trPr>
          <w:trHeight w:val="411"/>
        </w:trPr>
        <w:tc>
          <w:tcPr>
            <w:tcW w:w="34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D243D" w:rsidRPr="002F3037" w:rsidRDefault="00AD243D" w:rsidP="00804A92">
            <w:pPr>
              <w:pStyle w:val="2"/>
              <w:shd w:val="clear" w:color="auto" w:fill="FBFBFB"/>
              <w:spacing w:before="0" w:beforeAutospacing="0" w:after="0" w:afterAutospacing="0"/>
              <w:rPr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43D" w:rsidRPr="002F3037" w:rsidRDefault="002F3037" w:rsidP="0080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AD243D" w:rsidRPr="002F3037" w:rsidRDefault="00AD243D" w:rsidP="00804A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 w:rsidRPr="002F303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BFBFB"/>
              </w:rPr>
              <w:t>Усиление стен здания</w:t>
            </w:r>
            <w:r w:rsidRPr="002F3037"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D243D" w:rsidRPr="002F3037" w:rsidRDefault="002F5948" w:rsidP="0080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D243D" w:rsidRPr="002F3037" w:rsidTr="00927BFE">
        <w:trPr>
          <w:trHeight w:val="411"/>
        </w:trPr>
        <w:tc>
          <w:tcPr>
            <w:tcW w:w="34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D243D" w:rsidRPr="002F3037" w:rsidRDefault="00AD243D" w:rsidP="00804A92">
            <w:pPr>
              <w:pStyle w:val="2"/>
              <w:shd w:val="clear" w:color="auto" w:fill="FBFBFB"/>
              <w:spacing w:before="0" w:beforeAutospacing="0" w:after="0" w:afterAutospacing="0"/>
              <w:rPr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43D" w:rsidRPr="002F3037" w:rsidRDefault="002F3037" w:rsidP="0080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AD243D" w:rsidRPr="002F3037" w:rsidRDefault="00AD243D" w:rsidP="00804A9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BFBFB"/>
              </w:rPr>
            </w:pPr>
            <w:r w:rsidRPr="002F303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BFBFB"/>
              </w:rPr>
              <w:t xml:space="preserve">Технология </w:t>
            </w:r>
            <w:proofErr w:type="spellStart"/>
            <w:r w:rsidRPr="002F303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BFBFB"/>
              </w:rPr>
              <w:t>инъецирования</w:t>
            </w:r>
            <w:proofErr w:type="spellEnd"/>
            <w:r w:rsidRPr="002F303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BFBFB"/>
              </w:rPr>
              <w:t xml:space="preserve"> трещин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D243D" w:rsidRPr="002F3037" w:rsidRDefault="002F5948" w:rsidP="0080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D243D" w:rsidRPr="002F3037" w:rsidTr="00927BFE">
        <w:trPr>
          <w:trHeight w:val="411"/>
        </w:trPr>
        <w:tc>
          <w:tcPr>
            <w:tcW w:w="34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D243D" w:rsidRPr="002F3037" w:rsidRDefault="00AD243D" w:rsidP="00804A92">
            <w:pPr>
              <w:pStyle w:val="2"/>
              <w:shd w:val="clear" w:color="auto" w:fill="FBFBFB"/>
              <w:spacing w:before="0" w:beforeAutospacing="0" w:after="0" w:afterAutospacing="0"/>
              <w:rPr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43D" w:rsidRPr="002F3037" w:rsidRDefault="002F3037" w:rsidP="0080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62-63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AD243D" w:rsidRPr="002F3037" w:rsidRDefault="00AD243D" w:rsidP="00804A9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BFBFB"/>
              </w:rPr>
            </w:pPr>
            <w:r w:rsidRPr="002F303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ЛПЗ №5</w:t>
            </w:r>
            <w:r w:rsidRPr="002F303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BFBFB"/>
              </w:rPr>
              <w:t xml:space="preserve"> </w:t>
            </w:r>
            <w:proofErr w:type="spellStart"/>
            <w:r w:rsidRPr="002F303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BFBFB"/>
              </w:rPr>
              <w:t>Инъецирование</w:t>
            </w:r>
            <w:proofErr w:type="spellEnd"/>
            <w:r w:rsidRPr="002F303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BFBFB"/>
              </w:rPr>
              <w:t xml:space="preserve"> трещин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D243D" w:rsidRPr="002F3037" w:rsidRDefault="00AD243D" w:rsidP="0080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AD243D" w:rsidRPr="002F3037" w:rsidTr="005A5F39">
        <w:trPr>
          <w:trHeight w:val="1010"/>
        </w:trPr>
        <w:tc>
          <w:tcPr>
            <w:tcW w:w="34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D243D" w:rsidRPr="002F3037" w:rsidRDefault="00AD243D" w:rsidP="00804A92">
            <w:pPr>
              <w:pStyle w:val="2"/>
              <w:shd w:val="clear" w:color="auto" w:fill="FBFBFB"/>
              <w:spacing w:before="0" w:beforeAutospacing="0" w:after="0" w:afterAutospacing="0"/>
              <w:rPr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43D" w:rsidRPr="002F3037" w:rsidRDefault="002F3037" w:rsidP="0080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64-65-66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AD243D" w:rsidRPr="002F3037" w:rsidRDefault="00AD243D" w:rsidP="00804A9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BFBFB"/>
              </w:rPr>
            </w:pPr>
            <w:r w:rsidRPr="002F303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ЛПЗ № </w:t>
            </w:r>
            <w:r w:rsidR="002F5948" w:rsidRPr="002F303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6 </w:t>
            </w:r>
            <w:r w:rsidRPr="002F303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Составление ТТК на</w:t>
            </w:r>
            <w:r w:rsidRPr="002F303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F3037" w:rsidRPr="002F3037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</w:rPr>
              <w:t>восстановление</w:t>
            </w:r>
            <w:r w:rsidRPr="002F3037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</w:rPr>
              <w:t xml:space="preserve"> и усиление отдельных конструктивных элементов зданий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D243D" w:rsidRPr="002F3037" w:rsidRDefault="002F5948" w:rsidP="0080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AD243D" w:rsidRPr="002F3037" w:rsidTr="00AD243D">
        <w:trPr>
          <w:trHeight w:val="343"/>
        </w:trPr>
        <w:tc>
          <w:tcPr>
            <w:tcW w:w="34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D243D" w:rsidRPr="002F3037" w:rsidRDefault="00AD243D" w:rsidP="00804A92">
            <w:pPr>
              <w:pStyle w:val="2"/>
              <w:shd w:val="clear" w:color="auto" w:fill="FBFBFB"/>
              <w:spacing w:before="0" w:beforeAutospacing="0" w:after="0" w:afterAutospacing="0"/>
              <w:rPr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AD243D" w:rsidRPr="002F3037" w:rsidRDefault="002F3037" w:rsidP="0080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67-68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D243D" w:rsidRPr="002F3037" w:rsidRDefault="00AD243D" w:rsidP="00804A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BFBFB"/>
              </w:rPr>
              <w:t> </w:t>
            </w:r>
            <w:r w:rsidRPr="002F3037"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 </w:t>
            </w:r>
            <w:r w:rsidRPr="002F303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Контрольная работа</w:t>
            </w:r>
          </w:p>
        </w:tc>
        <w:tc>
          <w:tcPr>
            <w:tcW w:w="907" w:type="dxa"/>
            <w:tcBorders>
              <w:top w:val="single" w:sz="4" w:space="0" w:color="auto"/>
            </w:tcBorders>
            <w:hideMark/>
          </w:tcPr>
          <w:p w:rsidR="00AD243D" w:rsidRPr="002F3037" w:rsidRDefault="00AD243D" w:rsidP="0080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804A92" w:rsidRPr="002F3037" w:rsidTr="00AD243D">
        <w:trPr>
          <w:trHeight w:val="400"/>
        </w:trPr>
        <w:tc>
          <w:tcPr>
            <w:tcW w:w="34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04A92" w:rsidRPr="002F3037" w:rsidRDefault="00804A92" w:rsidP="0080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4A92" w:rsidRPr="002F3037" w:rsidRDefault="0080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4A92" w:rsidRPr="002F3037" w:rsidRDefault="0080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4A92" w:rsidRPr="002F3037" w:rsidRDefault="00804A92" w:rsidP="002F3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Тема </w:t>
            </w:r>
            <w:r w:rsidR="002F3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6.</w:t>
            </w:r>
            <w:r w:rsidRPr="002F303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 </w:t>
            </w:r>
            <w:r w:rsidRPr="002F3037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  <w:t>Замена конструкций перекрытия и покрытия</w:t>
            </w:r>
          </w:p>
        </w:tc>
        <w:tc>
          <w:tcPr>
            <w:tcW w:w="6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04A92" w:rsidRPr="002F3037" w:rsidRDefault="0080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04A92" w:rsidRPr="002F3037" w:rsidRDefault="00AD243D" w:rsidP="002F5948">
            <w:pPr>
              <w:pStyle w:val="3"/>
              <w:shd w:val="clear" w:color="auto" w:fill="FBFBFB"/>
              <w:spacing w:before="411" w:after="206"/>
              <w:jc w:val="center"/>
              <w:rPr>
                <w:rFonts w:ascii="Times New Roman" w:hAnsi="Times New Roman" w:cs="Times New Roman"/>
                <w:bCs w:val="0"/>
                <w:color w:val="333333"/>
                <w:sz w:val="28"/>
                <w:szCs w:val="28"/>
              </w:rPr>
            </w:pPr>
            <w:r w:rsidRPr="002F3037">
              <w:rPr>
                <w:rFonts w:ascii="Times New Roman" w:hAnsi="Times New Roman" w:cs="Times New Roman"/>
                <w:bCs w:val="0"/>
                <w:color w:val="333333"/>
                <w:sz w:val="28"/>
                <w:szCs w:val="28"/>
              </w:rPr>
              <w:t>1</w:t>
            </w:r>
            <w:r w:rsidR="002F5948" w:rsidRPr="002F3037">
              <w:rPr>
                <w:rFonts w:ascii="Times New Roman" w:hAnsi="Times New Roman" w:cs="Times New Roman"/>
                <w:bCs w:val="0"/>
                <w:color w:val="333333"/>
                <w:sz w:val="28"/>
                <w:szCs w:val="28"/>
              </w:rPr>
              <w:t>0</w:t>
            </w:r>
          </w:p>
        </w:tc>
      </w:tr>
      <w:tr w:rsidR="00722705" w:rsidRPr="002F3037" w:rsidTr="00AD243D">
        <w:trPr>
          <w:trHeight w:val="400"/>
        </w:trPr>
        <w:tc>
          <w:tcPr>
            <w:tcW w:w="3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22705" w:rsidRPr="002F3037" w:rsidRDefault="0072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22705" w:rsidRPr="002F3037" w:rsidRDefault="002F3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4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22705" w:rsidRPr="002F3037" w:rsidRDefault="00AD243D" w:rsidP="00CE2E45">
            <w:pPr>
              <w:pStyle w:val="3"/>
              <w:shd w:val="clear" w:color="auto" w:fill="FBFBFB"/>
              <w:spacing w:before="411" w:after="206"/>
              <w:rPr>
                <w:rFonts w:ascii="Times New Roman" w:hAnsi="Times New Roman" w:cs="Times New Roman"/>
                <w:b w:val="0"/>
                <w:bCs w:val="0"/>
                <w:color w:val="333333"/>
                <w:sz w:val="28"/>
                <w:szCs w:val="28"/>
              </w:rPr>
            </w:pPr>
            <w:r w:rsidRPr="002F303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Замена сборных железобетонных плит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22705" w:rsidRPr="002F3037" w:rsidRDefault="002F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22705" w:rsidRPr="002F3037" w:rsidTr="00AD243D">
        <w:trPr>
          <w:trHeight w:val="400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2705" w:rsidRPr="002F3037" w:rsidRDefault="0072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22705" w:rsidRPr="002F3037" w:rsidRDefault="002F3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4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22705" w:rsidRPr="002F3037" w:rsidRDefault="00AD243D" w:rsidP="00CB4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303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Замена гидроизоляционного слоя кровли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22705" w:rsidRPr="002F3037" w:rsidRDefault="002F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22705" w:rsidRPr="002F3037" w:rsidTr="00AD243D">
        <w:trPr>
          <w:trHeight w:val="400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22705" w:rsidRPr="002F3037" w:rsidRDefault="0072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22705" w:rsidRPr="002F3037" w:rsidRDefault="002F3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4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22705" w:rsidRPr="002F3037" w:rsidRDefault="00AD243D" w:rsidP="00CE2E45">
            <w:pPr>
              <w:pStyle w:val="3"/>
              <w:shd w:val="clear" w:color="auto" w:fill="FBFBFB"/>
              <w:spacing w:before="411" w:after="206"/>
              <w:rPr>
                <w:rFonts w:ascii="Times New Roman" w:hAnsi="Times New Roman" w:cs="Times New Roman"/>
                <w:b w:val="0"/>
                <w:bCs w:val="0"/>
                <w:color w:val="333333"/>
                <w:sz w:val="28"/>
                <w:szCs w:val="28"/>
              </w:rPr>
            </w:pPr>
            <w:r w:rsidRPr="002F3037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Методы ремонта покрытия кровли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22705" w:rsidRPr="002F3037" w:rsidRDefault="002F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22705" w:rsidRPr="002F3037" w:rsidTr="00AD243D">
        <w:trPr>
          <w:trHeight w:val="400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22705" w:rsidRPr="002F3037" w:rsidRDefault="0072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22705" w:rsidRPr="002F3037" w:rsidRDefault="002F3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73-74</w:t>
            </w:r>
          </w:p>
        </w:tc>
        <w:tc>
          <w:tcPr>
            <w:tcW w:w="4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22705" w:rsidRPr="002F3037" w:rsidRDefault="00AD243D" w:rsidP="00CB4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Организация работ и обеспечение безопасности при восстановлении и усилении каменных конструкций 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22705" w:rsidRPr="002F3037" w:rsidRDefault="0072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22705" w:rsidRPr="002F3037" w:rsidTr="00AD243D">
        <w:trPr>
          <w:trHeight w:val="400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22705" w:rsidRPr="002F3037" w:rsidRDefault="0072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22705" w:rsidRPr="002F3037" w:rsidRDefault="002F3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75-76-77</w:t>
            </w:r>
          </w:p>
        </w:tc>
        <w:tc>
          <w:tcPr>
            <w:tcW w:w="4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22705" w:rsidRPr="002F3037" w:rsidRDefault="00AD243D" w:rsidP="002F5948">
            <w:pPr>
              <w:pStyle w:val="2"/>
              <w:shd w:val="clear" w:color="auto" w:fill="FBFBFB"/>
              <w:spacing w:before="0" w:beforeAutospacing="0" w:after="0" w:afterAutospacing="0"/>
              <w:rPr>
                <w:b w:val="0"/>
                <w:bCs w:val="0"/>
                <w:color w:val="333333"/>
                <w:sz w:val="28"/>
                <w:szCs w:val="28"/>
              </w:rPr>
            </w:pPr>
            <w:r w:rsidRPr="002F3037">
              <w:rPr>
                <w:bCs w:val="0"/>
                <w:iCs/>
                <w:color w:val="000000"/>
                <w:sz w:val="28"/>
                <w:szCs w:val="28"/>
              </w:rPr>
              <w:t>ЛПЗ №</w:t>
            </w:r>
            <w:r w:rsidRPr="002F3037">
              <w:rPr>
                <w:b w:val="0"/>
                <w:bCs w:val="0"/>
                <w:iCs/>
                <w:color w:val="000000"/>
                <w:sz w:val="28"/>
                <w:szCs w:val="28"/>
              </w:rPr>
              <w:t xml:space="preserve"> </w:t>
            </w:r>
            <w:r w:rsidR="002F5948" w:rsidRPr="002F3037">
              <w:rPr>
                <w:bCs w:val="0"/>
                <w:iCs/>
                <w:color w:val="000000"/>
                <w:sz w:val="28"/>
                <w:szCs w:val="28"/>
              </w:rPr>
              <w:t xml:space="preserve">7 </w:t>
            </w:r>
            <w:r w:rsidRPr="002F3037">
              <w:rPr>
                <w:b w:val="0"/>
                <w:bCs w:val="0"/>
                <w:iCs/>
                <w:color w:val="000000"/>
                <w:sz w:val="28"/>
                <w:szCs w:val="28"/>
              </w:rPr>
              <w:t>Составление ТТК на замену конструкций перекрытия.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22705" w:rsidRPr="002F3037" w:rsidRDefault="002F5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722705" w:rsidRPr="002F3037" w:rsidTr="00AD243D">
        <w:trPr>
          <w:trHeight w:val="400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22705" w:rsidRPr="002F3037" w:rsidRDefault="0072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22705" w:rsidRPr="002F3037" w:rsidRDefault="002F30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78-79</w:t>
            </w:r>
          </w:p>
        </w:tc>
        <w:tc>
          <w:tcPr>
            <w:tcW w:w="4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22705" w:rsidRPr="002F3037" w:rsidRDefault="00AD243D" w:rsidP="00CB4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Итоговая контрольная работа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22705" w:rsidRPr="002F3037" w:rsidRDefault="00AD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30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</w:tbl>
    <w:p w:rsidR="009345ED" w:rsidRDefault="009345ED" w:rsidP="00BE6BFE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E6BFE" w:rsidRDefault="00BE6BFE" w:rsidP="00BE6BFE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E6BFE" w:rsidRDefault="00BE6BFE" w:rsidP="00BE6BFE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 УСЛОВИЯ РЕАЛИЗАЦИИ УЧЕБНОЙ ДИСЦИПЛИНЫ ПРОФЕССИОНАЛЬНОГО ЦИКЛА</w:t>
      </w:r>
    </w:p>
    <w:p w:rsidR="00BE6BFE" w:rsidRDefault="00BE6BFE" w:rsidP="00BE6BFE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3.1.  Требования к минимальному материально-техническому обеспечению</w:t>
      </w:r>
    </w:p>
    <w:p w:rsidR="00BE6BFE" w:rsidRDefault="00BE6BFE" w:rsidP="00BE6BF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учебной дисциплины предполагает наличие учебного кабинета «Технология общестроительных работ» учебно-производственной  каменной  мастерской;</w:t>
      </w:r>
    </w:p>
    <w:p w:rsidR="00BE6BFE" w:rsidRDefault="00BE6BFE" w:rsidP="00BE6BF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Оборудование учебного кабинета  «Технология строительных работ»</w:t>
      </w:r>
    </w:p>
    <w:p w:rsidR="00BE6BFE" w:rsidRDefault="00BE6BFE" w:rsidP="00BE6BF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комплект деталей, инструментов, приспособлений;</w:t>
      </w:r>
    </w:p>
    <w:p w:rsidR="00BE6BFE" w:rsidRDefault="00BE6BFE" w:rsidP="00BE6BF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комплект бланков технологической документации;</w:t>
      </w:r>
    </w:p>
    <w:p w:rsidR="00BE6BFE" w:rsidRDefault="00BE6BFE" w:rsidP="00BE6BF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комплект учебно-методической документации;</w:t>
      </w:r>
    </w:p>
    <w:p w:rsidR="00BE6BFE" w:rsidRDefault="00BE6BFE" w:rsidP="00BE6BF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наглядные пособия (планшеты по технологии каменных работ).</w:t>
      </w:r>
    </w:p>
    <w:p w:rsidR="00BE6BFE" w:rsidRDefault="00BE6BFE" w:rsidP="00BE6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Информационные технологии в профессиональной деятельности:</w:t>
      </w:r>
    </w:p>
    <w:p w:rsidR="00BE6BFE" w:rsidRDefault="00BE6BFE" w:rsidP="00BE6BF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компьютеры, модем, интерактивная доска, программное обеспечение общего и профессионального назначения, комплект учебно-методической документации.</w:t>
      </w:r>
    </w:p>
    <w:p w:rsidR="00BE6BFE" w:rsidRDefault="00BE6BFE" w:rsidP="00BE6BF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автоматизированное рабочее место преподавателя;</w:t>
      </w:r>
    </w:p>
    <w:p w:rsidR="00BE6BFE" w:rsidRDefault="00BE6BFE" w:rsidP="00BE6BF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Оборудование мастерских и рабочих мест мастерских:</w:t>
      </w:r>
    </w:p>
    <w:p w:rsidR="00BE6BFE" w:rsidRDefault="00BE6BFE" w:rsidP="00BE6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Каменной:</w:t>
      </w:r>
    </w:p>
    <w:p w:rsidR="00BE6BFE" w:rsidRDefault="00BE6BFE" w:rsidP="00BE6BF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рабочие места;</w:t>
      </w:r>
    </w:p>
    <w:p w:rsidR="00BE6BFE" w:rsidRDefault="00BE6BFE" w:rsidP="00BE6BF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набор  инструментов для каменной кладки;</w:t>
      </w:r>
    </w:p>
    <w:p w:rsidR="00BE6BFE" w:rsidRDefault="00BE6BFE" w:rsidP="00BE6BF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набор измерительных инструментов;</w:t>
      </w:r>
    </w:p>
    <w:p w:rsidR="00BE6BFE" w:rsidRDefault="00BE6BFE" w:rsidP="00BE6BF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приспособления;</w:t>
      </w:r>
    </w:p>
    <w:p w:rsidR="00BE6BFE" w:rsidRDefault="00BE6BFE" w:rsidP="00BE6BF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материалы для каменных работ.</w:t>
      </w:r>
    </w:p>
    <w:p w:rsidR="00BE6BFE" w:rsidRDefault="00BE6BFE" w:rsidP="00BE6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профессионального модуля предполагает обязательную производственную практику, которую рекомендуется проводить концентрированно.</w:t>
      </w:r>
    </w:p>
    <w:p w:rsidR="00BE6BFE" w:rsidRDefault="00BE6BFE" w:rsidP="00BE6BFE">
      <w:pPr>
        <w:shd w:val="clear" w:color="auto" w:fill="FFFFFF"/>
        <w:spacing w:before="100" w:beforeAutospacing="1" w:after="100" w:afterAutospacing="1" w:line="240" w:lineRule="auto"/>
        <w:ind w:left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3.2. Информационное обеспечение обучения</w:t>
      </w:r>
    </w:p>
    <w:p w:rsidR="00BE6BFE" w:rsidRDefault="00BE6BFE" w:rsidP="00BE6BFE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BE6BFE" w:rsidRDefault="00BE6BFE" w:rsidP="00BE6BFE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E6BFE" w:rsidRDefault="00BE6BFE" w:rsidP="00BE6BFE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6BFE" w:rsidRDefault="00BE6BFE" w:rsidP="00BE6BF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Учебники и учебные пособия:</w:t>
      </w:r>
    </w:p>
    <w:p w:rsidR="00BE6BFE" w:rsidRDefault="00BE6BFE" w:rsidP="00BE6BF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-А.С.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Стаценко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Технология каменных работ в строительстве, Кокшетау. Келешек-2030. 2014</w:t>
      </w:r>
    </w:p>
    <w:p w:rsidR="00BE6BFE" w:rsidRDefault="00BE6BFE" w:rsidP="00BE6BF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И.И. Ищенко Каменные работы. Москва. Высшая школа, 1991.</w:t>
      </w:r>
    </w:p>
    <w:p w:rsidR="00BE6BFE" w:rsidRDefault="00BE6BFE" w:rsidP="00BE6BF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Л.А. Белякова Фундамент и кирпичная кладка.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Ростов-на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дону, 2000</w:t>
      </w:r>
    </w:p>
    <w:p w:rsidR="00BE6BFE" w:rsidRDefault="00BE6BFE" w:rsidP="00BE6BF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Искусство кирпичной кладки. Москва. «Цитадель», 2001.</w:t>
      </w:r>
    </w:p>
    <w:p w:rsidR="00BE6BFE" w:rsidRDefault="00BE6BFE" w:rsidP="00BE6BF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В.А. Неелов Преподавание технологии каменных работ. Москва. «Высшая школа», 1987.      </w:t>
      </w:r>
    </w:p>
    <w:p w:rsidR="00BE6BFE" w:rsidRDefault="00BE6BFE" w:rsidP="00BE6BF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В.А. Неелов Пособие по программированному обучению каменным работам. Москва. «Высшая школа», 1986.</w:t>
      </w:r>
    </w:p>
    <w:p w:rsidR="00BE6BFE" w:rsidRDefault="00BE6BFE" w:rsidP="00BE6BF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А.Л.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Цюрупов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Иллюстрированное пособие для подготовки каменщиков. Москва.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Стройиздат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1984.   </w:t>
      </w:r>
    </w:p>
    <w:p w:rsidR="00BE6BFE" w:rsidRDefault="00BE6BFE" w:rsidP="00BE6BF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Профессиональные информационные системы CAD и CAM.</w:t>
      </w:r>
    </w:p>
    <w:p w:rsidR="00BE6BFE" w:rsidRDefault="00BE6BFE" w:rsidP="00BE6BFE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E6BFE" w:rsidRDefault="00BE6BFE" w:rsidP="00BE6BFE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КОНТРОЛЬ И ОЦЕНКА РЕЗУЛЬТАТОВ ОСВОЕНИЯ УЧЕБНОЙ ДИСЦИПЛИНЫ</w:t>
      </w:r>
    </w:p>
    <w:tbl>
      <w:tblPr>
        <w:tblW w:w="10611" w:type="dxa"/>
        <w:tblInd w:w="108" w:type="dxa"/>
        <w:shd w:val="clear" w:color="auto" w:fill="FFFFFF"/>
        <w:tblLook w:val="04A0"/>
      </w:tblPr>
      <w:tblGrid>
        <w:gridCol w:w="2644"/>
        <w:gridCol w:w="5328"/>
        <w:gridCol w:w="2639"/>
      </w:tblGrid>
      <w:tr w:rsidR="00BE6BFE" w:rsidTr="00BE6BFE">
        <w:tc>
          <w:tcPr>
            <w:tcW w:w="2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E6BFE" w:rsidRDefault="00BE6BF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Результаты (освоенные трудовые функции)</w:t>
            </w:r>
          </w:p>
        </w:tc>
        <w:tc>
          <w:tcPr>
            <w:tcW w:w="5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E6BFE" w:rsidRDefault="00BE6BF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E6BFE" w:rsidRDefault="00BE6BF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Формы и методы контроля и оценки</w:t>
            </w:r>
          </w:p>
        </w:tc>
      </w:tr>
      <w:tr w:rsidR="00BE6BFE" w:rsidTr="00BE6BFE">
        <w:tc>
          <w:tcPr>
            <w:tcW w:w="2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E6BFE" w:rsidRPr="00F32A16" w:rsidRDefault="00F32A16" w:rsidP="009345ED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2A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Подготовительные мероприятия перед демонтажем.</w:t>
            </w:r>
          </w:p>
        </w:tc>
        <w:tc>
          <w:tcPr>
            <w:tcW w:w="5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E6BFE" w:rsidRDefault="00BE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Умения:</w:t>
            </w:r>
          </w:p>
          <w:p w:rsidR="00F32A16" w:rsidRDefault="00BE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Пользоваться инструментом и оборудованием </w:t>
            </w:r>
          </w:p>
          <w:p w:rsidR="00BE6BFE" w:rsidRDefault="00BE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Пользоваться средствами индивидуальной защиты</w:t>
            </w:r>
          </w:p>
          <w:p w:rsidR="00BE6BFE" w:rsidRDefault="00BE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Соблюдать требования безопасности при нахождении и выполнении работ</w:t>
            </w:r>
          </w:p>
          <w:p w:rsidR="00BE6BFE" w:rsidRDefault="00BE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строительной площадке</w:t>
            </w:r>
          </w:p>
          <w:p w:rsidR="00BE6BFE" w:rsidRDefault="00BE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Знания:</w:t>
            </w:r>
          </w:p>
          <w:p w:rsidR="00BE6BFE" w:rsidRDefault="00BE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Основные виды стеновых материалов</w:t>
            </w:r>
          </w:p>
          <w:p w:rsidR="00BE6BFE" w:rsidRDefault="00BE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Сортамент, маркировка и нормы расходов применяемых материалов</w:t>
            </w:r>
          </w:p>
          <w:p w:rsidR="00BE6BFE" w:rsidRDefault="00BE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Правила перемещения и складирования грузов</w:t>
            </w:r>
          </w:p>
          <w:p w:rsidR="00BE6BFE" w:rsidRDefault="00BE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Основные виды и правила применения такелажной оснастки, стропов и</w:t>
            </w:r>
          </w:p>
          <w:p w:rsidR="00BE6BFE" w:rsidRDefault="00BE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захватных приспособлений</w:t>
            </w:r>
          </w:p>
          <w:p w:rsidR="00BE6BFE" w:rsidRDefault="00BE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 Способы и последовательность приготовления растворов для кладки,</w:t>
            </w:r>
          </w:p>
          <w:p w:rsidR="00BE6BFE" w:rsidRDefault="00BE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 растворов</w:t>
            </w:r>
          </w:p>
          <w:p w:rsidR="00BE6BFE" w:rsidRDefault="00BE6BFE" w:rsidP="00F32A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Виды инструмента, оборудования, инвентаря и оснастки </w:t>
            </w:r>
          </w:p>
          <w:p w:rsidR="00BE6BFE" w:rsidRDefault="00BE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Виды и правила использования средств индивидуальной защиты, применяемых для безопасного выполнения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абот</w:t>
            </w:r>
          </w:p>
          <w:p w:rsidR="00BE6BFE" w:rsidRDefault="00BE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Производственная сигнализация при выполнении такелажных работ</w:t>
            </w:r>
          </w:p>
          <w:p w:rsidR="00BE6BFE" w:rsidRDefault="00BE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Инструкции по использованию, эксплуатации, хранению приспособлений,</w:t>
            </w:r>
          </w:p>
          <w:p w:rsidR="00BE6BFE" w:rsidRDefault="00BE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инструментов и других технических средств, используемых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</w:p>
          <w:p w:rsidR="00BE6BFE" w:rsidRDefault="00BE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подготовительных и такелажных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работах</w:t>
            </w:r>
            <w:proofErr w:type="gramEnd"/>
          </w:p>
          <w:p w:rsidR="00BE6BFE" w:rsidRDefault="00BE6BF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-Требования, предъявляемые к качеству выполняемых работ</w:t>
            </w:r>
          </w:p>
        </w:tc>
        <w:tc>
          <w:tcPr>
            <w:tcW w:w="263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hideMark/>
          </w:tcPr>
          <w:p w:rsidR="00BE6BFE" w:rsidRDefault="00BE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Текущий контроль в форме:</w:t>
            </w:r>
          </w:p>
          <w:p w:rsidR="00BE6BFE" w:rsidRDefault="00BE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защит практических работ;</w:t>
            </w:r>
          </w:p>
          <w:p w:rsidR="00BE6BFE" w:rsidRDefault="00BE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контрольных работ по темам профессионального цикла</w:t>
            </w:r>
          </w:p>
          <w:p w:rsidR="00BE6BFE" w:rsidRDefault="00BE6BF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Квалификационный экзамен по итогом изучения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профессиональному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цикла.</w:t>
            </w:r>
          </w:p>
        </w:tc>
      </w:tr>
      <w:tr w:rsidR="00BE6BFE" w:rsidTr="00BE6BFE">
        <w:trPr>
          <w:trHeight w:val="4214"/>
        </w:trPr>
        <w:tc>
          <w:tcPr>
            <w:tcW w:w="2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E6BFE" w:rsidRDefault="00BE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  <w:p w:rsidR="00BE6BFE" w:rsidRPr="00F32A16" w:rsidRDefault="00F32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2A16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Восстановление и усиление отдельных конструктивных элементов зданий из каменной кладки </w:t>
            </w:r>
          </w:p>
        </w:tc>
        <w:tc>
          <w:tcPr>
            <w:tcW w:w="5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6BFE" w:rsidRDefault="00BE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Умения:</w:t>
            </w:r>
          </w:p>
          <w:p w:rsidR="00BE6BFE" w:rsidRDefault="00BE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 Определять сортамент и объемы применяемого материала</w:t>
            </w:r>
          </w:p>
          <w:p w:rsidR="00BE6BFE" w:rsidRDefault="00BE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 xml:space="preserve">- Пользоваться инструментом и инвентарем </w:t>
            </w:r>
          </w:p>
          <w:p w:rsidR="00BE6BFE" w:rsidRDefault="00BE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 Пользоваться инструментом и оборудованием для пробивки гнезд, борозд и отверстий в кладке</w:t>
            </w:r>
          </w:p>
          <w:p w:rsidR="00BE6BFE" w:rsidRDefault="00BE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 Читать эскизы и чертежи, непосредственно используемые в работе</w:t>
            </w:r>
          </w:p>
          <w:p w:rsidR="00BE6BFE" w:rsidRDefault="00BE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 Пользоваться средствами индивидуальной защиты</w:t>
            </w:r>
          </w:p>
          <w:p w:rsidR="00BE6BFE" w:rsidRDefault="00BE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8"/>
                <w:szCs w:val="28"/>
                <w:lang w:eastAsia="ru-RU"/>
              </w:rPr>
              <w:t>Знания:</w:t>
            </w:r>
          </w:p>
          <w:p w:rsidR="00BE6BFE" w:rsidRDefault="00BE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 Сортамент, маркировка и нормы расходов применяемых материалов</w:t>
            </w:r>
          </w:p>
          <w:p w:rsidR="00BE6BFE" w:rsidRDefault="00BE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 Способы и виды кладки простейших конструкций</w:t>
            </w:r>
          </w:p>
          <w:p w:rsidR="00BE6BFE" w:rsidRDefault="00BE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 Способы и правила рубки кирпича и применяемый инструмент</w:t>
            </w:r>
          </w:p>
          <w:p w:rsidR="00BE6BFE" w:rsidRDefault="00BE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 Способы пробивки гнезд, борозд и отверстий в кладке</w:t>
            </w:r>
          </w:p>
          <w:p w:rsidR="00BE6BFE" w:rsidRDefault="00BE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 Устройство, назначение и правила применения ручного инструмента для кладки, пробивки отверстий, гнезд и разборки кладки</w:t>
            </w:r>
          </w:p>
          <w:p w:rsidR="00BE6BFE" w:rsidRDefault="00BE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 Правила чтения чертежей и эскизов, непосредственно используемых в работе</w:t>
            </w:r>
          </w:p>
          <w:p w:rsidR="00BE6BFE" w:rsidRDefault="00BE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 xml:space="preserve">- Инструкции по использованию, эксплуатации, хранению приспособлений, инструментов, измерительных приборов и других технических средств, </w:t>
            </w: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lastRenderedPageBreak/>
              <w:t>используемых при кладке</w:t>
            </w:r>
          </w:p>
          <w:p w:rsidR="00BE6BFE" w:rsidRPr="00F32A16" w:rsidRDefault="00BE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 Требования, предъявляемые к качеству выполняемых работ</w:t>
            </w:r>
          </w:p>
        </w:tc>
        <w:tc>
          <w:tcPr>
            <w:tcW w:w="2639" w:type="dxa"/>
            <w:vMerge w:val="restart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E6BFE" w:rsidRDefault="00BE6BFE">
            <w:pPr>
              <w:spacing w:after="0"/>
              <w:rPr>
                <w:rFonts w:cs="Times New Roman"/>
              </w:rPr>
            </w:pPr>
          </w:p>
        </w:tc>
      </w:tr>
      <w:tr w:rsidR="00BE6BFE" w:rsidTr="00BE6BFE">
        <w:tc>
          <w:tcPr>
            <w:tcW w:w="2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E6BFE" w:rsidRDefault="00BE6BF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E6BFE" w:rsidRDefault="00BE6BF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E6BFE" w:rsidRDefault="00BE6BFE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BFE" w:rsidTr="00BE6BFE">
        <w:tc>
          <w:tcPr>
            <w:tcW w:w="2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E6BFE" w:rsidRPr="00F32A16" w:rsidRDefault="00BE6BFE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2A16">
              <w:rPr>
                <w:rFonts w:ascii="Times New Roman" w:eastAsia="Times New Roman" w:hAnsi="Times New Roman" w:cs="Times New Roman"/>
                <w:b/>
                <w:color w:val="22272F"/>
                <w:sz w:val="28"/>
                <w:szCs w:val="28"/>
                <w:lang w:eastAsia="ru-RU"/>
              </w:rPr>
              <w:t>Кладка и разборка простых стен</w:t>
            </w:r>
          </w:p>
        </w:tc>
        <w:tc>
          <w:tcPr>
            <w:tcW w:w="5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E6BFE" w:rsidRDefault="00BE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8"/>
                <w:szCs w:val="28"/>
                <w:lang w:eastAsia="ru-RU"/>
              </w:rPr>
              <w:t>Умения:</w:t>
            </w:r>
          </w:p>
          <w:p w:rsidR="00BE6BFE" w:rsidRDefault="00BE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 Расстилать и разравнивать раствор на горизонтальных поверхностях возводимых стен</w:t>
            </w:r>
          </w:p>
          <w:p w:rsidR="00BE6BFE" w:rsidRDefault="00BE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 Владеть основными видами кладки: сплошной, облегченной, армированной, декоративной</w:t>
            </w:r>
          </w:p>
          <w:p w:rsidR="00BE6BFE" w:rsidRDefault="00BE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 Выполнять перевязку вертикальных, продольных и поперечных швов</w:t>
            </w:r>
          </w:p>
          <w:p w:rsidR="00BE6BFE" w:rsidRDefault="00BE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 Выполнять каменную кладку в зимних условиях методом замораживания, искусственного прогрева в тепляках и на растворах с химическими добавками</w:t>
            </w:r>
          </w:p>
          <w:p w:rsidR="00BE6BFE" w:rsidRDefault="00BE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 Пользоваться инструментом и приспособлениями для заделки борозд, гнезд и отверстий</w:t>
            </w:r>
          </w:p>
          <w:p w:rsidR="00BE6BFE" w:rsidRDefault="00BE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8"/>
                <w:szCs w:val="28"/>
                <w:lang w:eastAsia="ru-RU"/>
              </w:rPr>
              <w:t>Знания:</w:t>
            </w:r>
          </w:p>
          <w:p w:rsidR="00BE6BFE" w:rsidRDefault="00BE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 Способы расстилания растворов на стене, раскладки кирпича и забутки</w:t>
            </w:r>
          </w:p>
          <w:p w:rsidR="00BE6BFE" w:rsidRDefault="00BE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 Правила и приемы кладки стен и перевязки швов</w:t>
            </w:r>
          </w:p>
          <w:p w:rsidR="00BE6BFE" w:rsidRDefault="00BE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 Правила и способы каменной кладки в зимних условиях</w:t>
            </w:r>
          </w:p>
          <w:p w:rsidR="00BE6BFE" w:rsidRDefault="00BE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 Способы и правила заделывания кирпичом и бетоном борозд, гнезд и отверстий</w:t>
            </w:r>
          </w:p>
          <w:p w:rsidR="00BE6BFE" w:rsidRDefault="00BE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 Основные виды деталей и сборных конструкций, применяемых при возведении каменных зданий и сооружений</w:t>
            </w:r>
          </w:p>
          <w:p w:rsidR="00BE6BFE" w:rsidRDefault="00BE6BF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-Требования, предъявляемые к качеству кирпичной кладки и монтируемых сборных железобетонных конструкций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E6BFE" w:rsidRDefault="00BE6BFE">
            <w:pPr>
              <w:spacing w:after="0" w:line="240" w:lineRule="auto"/>
              <w:rPr>
                <w:rFonts w:cs="Times New Roman"/>
              </w:rPr>
            </w:pPr>
          </w:p>
        </w:tc>
      </w:tr>
    </w:tbl>
    <w:p w:rsidR="00301C9B" w:rsidRDefault="00301C9B" w:rsidP="00BE6BFE">
      <w:pPr>
        <w:ind w:left="142"/>
      </w:pPr>
    </w:p>
    <w:sectPr w:rsidR="00301C9B" w:rsidSect="00BC06BD">
      <w:pgSz w:w="11906" w:h="16838"/>
      <w:pgMar w:top="567" w:right="850" w:bottom="709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6F18" w:rsidRDefault="00866F18" w:rsidP="00866F18">
      <w:pPr>
        <w:spacing w:after="0" w:line="240" w:lineRule="auto"/>
      </w:pPr>
      <w:r>
        <w:separator/>
      </w:r>
    </w:p>
  </w:endnote>
  <w:endnote w:type="continuationSeparator" w:id="0">
    <w:p w:rsidR="00866F18" w:rsidRDefault="00866F18" w:rsidP="00866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6F18" w:rsidRDefault="00866F18" w:rsidP="00866F18">
      <w:pPr>
        <w:spacing w:after="0" w:line="240" w:lineRule="auto"/>
      </w:pPr>
      <w:r>
        <w:separator/>
      </w:r>
    </w:p>
  </w:footnote>
  <w:footnote w:type="continuationSeparator" w:id="0">
    <w:p w:rsidR="00866F18" w:rsidRDefault="00866F18" w:rsidP="00866F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D6A1F"/>
    <w:multiLevelType w:val="multilevel"/>
    <w:tmpl w:val="FAB23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FDA15DB"/>
    <w:multiLevelType w:val="multilevel"/>
    <w:tmpl w:val="44CEF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6BFE"/>
    <w:rsid w:val="000A6CC5"/>
    <w:rsid w:val="0018438D"/>
    <w:rsid w:val="00283312"/>
    <w:rsid w:val="002A73F6"/>
    <w:rsid w:val="002F3037"/>
    <w:rsid w:val="002F5948"/>
    <w:rsid w:val="00301C9B"/>
    <w:rsid w:val="004813E0"/>
    <w:rsid w:val="006A52C5"/>
    <w:rsid w:val="00722705"/>
    <w:rsid w:val="00804A92"/>
    <w:rsid w:val="00866F18"/>
    <w:rsid w:val="00925B4A"/>
    <w:rsid w:val="009345ED"/>
    <w:rsid w:val="00AD243D"/>
    <w:rsid w:val="00B76148"/>
    <w:rsid w:val="00BC06BD"/>
    <w:rsid w:val="00BE6BFE"/>
    <w:rsid w:val="00CB4305"/>
    <w:rsid w:val="00CC249E"/>
    <w:rsid w:val="00CE2E45"/>
    <w:rsid w:val="00D1362B"/>
    <w:rsid w:val="00F32A16"/>
    <w:rsid w:val="00FE7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BFE"/>
  </w:style>
  <w:style w:type="paragraph" w:styleId="1">
    <w:name w:val="heading 1"/>
    <w:basedOn w:val="a"/>
    <w:next w:val="a"/>
    <w:link w:val="10"/>
    <w:uiPriority w:val="9"/>
    <w:qFormat/>
    <w:rsid w:val="006A52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E6BF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BE6B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E6BFE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BE6BF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E6BF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6A52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semiHidden/>
    <w:unhideWhenUsed/>
    <w:rsid w:val="00CE2E45"/>
    <w:rPr>
      <w:color w:val="0000FF"/>
      <w:u w:val="single"/>
    </w:rPr>
  </w:style>
  <w:style w:type="character" w:customStyle="1" w:styleId="apple-converted-space">
    <w:name w:val="apple-converted-space"/>
    <w:basedOn w:val="a0"/>
    <w:rsid w:val="00CB4305"/>
  </w:style>
  <w:style w:type="paragraph" w:styleId="a5">
    <w:name w:val="header"/>
    <w:basedOn w:val="a"/>
    <w:link w:val="a6"/>
    <w:uiPriority w:val="99"/>
    <w:semiHidden/>
    <w:unhideWhenUsed/>
    <w:rsid w:val="00866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66F18"/>
  </w:style>
  <w:style w:type="paragraph" w:styleId="a7">
    <w:name w:val="footer"/>
    <w:basedOn w:val="a"/>
    <w:link w:val="a8"/>
    <w:uiPriority w:val="99"/>
    <w:semiHidden/>
    <w:unhideWhenUsed/>
    <w:rsid w:val="00866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66F18"/>
  </w:style>
  <w:style w:type="paragraph" w:styleId="a9">
    <w:name w:val="Balloon Text"/>
    <w:basedOn w:val="a"/>
    <w:link w:val="aa"/>
    <w:uiPriority w:val="99"/>
    <w:semiHidden/>
    <w:unhideWhenUsed/>
    <w:rsid w:val="0086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66F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4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12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9</Pages>
  <Words>1874</Words>
  <Characters>10685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</cp:lastModifiedBy>
  <cp:revision>6</cp:revision>
  <cp:lastPrinted>2021-12-13T01:58:00Z</cp:lastPrinted>
  <dcterms:created xsi:type="dcterms:W3CDTF">2021-12-12T22:32:00Z</dcterms:created>
  <dcterms:modified xsi:type="dcterms:W3CDTF">2023-01-06T05:47:00Z</dcterms:modified>
</cp:coreProperties>
</file>