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97"/>
      </w:tblGrid>
      <w:tr w:rsidR="005B2C7D" w:rsidTr="00D85F9B">
        <w:trPr>
          <w:trHeight w:val="15813"/>
        </w:trPr>
        <w:tc>
          <w:tcPr>
            <w:tcW w:w="960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F35FA" w:rsidRPr="008B305B" w:rsidRDefault="000F06E0" w:rsidP="005B2C7D">
            <w:pPr>
              <w:ind w:left="164" w:firstLine="119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</w:pPr>
            <w:r w:rsidRPr="000F06E0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6.25pt;height:753pt">
                  <v:imagedata r:id="rId6" o:title="3c9a10b2-d3c0-45d1-9a6c-12ae32f9da92"/>
                </v:shape>
              </w:pict>
            </w:r>
          </w:p>
          <w:p w:rsidR="00CF35FA" w:rsidRDefault="00CF35FA" w:rsidP="005B2C7D">
            <w:pPr>
              <w:ind w:left="164" w:firstLine="119"/>
            </w:pPr>
          </w:p>
        </w:tc>
      </w:tr>
    </w:tbl>
    <w:p w:rsidR="00A66D98" w:rsidRDefault="00A66D98" w:rsidP="00A66D98">
      <w:pPr>
        <w:ind w:left="142"/>
      </w:pPr>
    </w:p>
    <w:p w:rsidR="00CF35FA" w:rsidRPr="007970FC" w:rsidRDefault="00CF35FA" w:rsidP="00CF35FA">
      <w:pPr>
        <w:jc w:val="center"/>
        <w:rPr>
          <w:b/>
          <w:sz w:val="28"/>
          <w:szCs w:val="28"/>
          <w:lang w:eastAsia="en-US"/>
        </w:rPr>
      </w:pPr>
      <w:r w:rsidRPr="007970FC">
        <w:rPr>
          <w:b/>
          <w:sz w:val="28"/>
          <w:szCs w:val="28"/>
          <w:lang w:eastAsia="en-US"/>
        </w:rPr>
        <w:t>Пояснительная записка</w:t>
      </w:r>
    </w:p>
    <w:p w:rsidR="00CF35FA" w:rsidRPr="007970FC" w:rsidRDefault="00CF35FA" w:rsidP="00CF35FA">
      <w:pPr>
        <w:ind w:firstLine="567"/>
        <w:jc w:val="center"/>
        <w:rPr>
          <w:sz w:val="28"/>
          <w:szCs w:val="28"/>
        </w:rPr>
      </w:pPr>
    </w:p>
    <w:p w:rsidR="00CF35FA" w:rsidRPr="007970FC" w:rsidRDefault="00CF35FA" w:rsidP="00CF35FA">
      <w:pPr>
        <w:ind w:left="142" w:hanging="142"/>
        <w:jc w:val="both"/>
        <w:rPr>
          <w:color w:val="000000"/>
          <w:sz w:val="28"/>
          <w:szCs w:val="28"/>
        </w:rPr>
      </w:pPr>
      <w:r w:rsidRPr="007970FC">
        <w:rPr>
          <w:color w:val="000000"/>
          <w:sz w:val="28"/>
          <w:szCs w:val="28"/>
        </w:rPr>
        <w:t xml:space="preserve">Рабочая программа профессионального модуля  разработана в соответствии с приказом Министра просвещения Республики Казахстан от 3 августа 2022 года № 348 «Об утверждении государственных общеобразовательных стандартов дошкольного воспитания и обучения начального, основного среднего и общего среднего, технического и профессионального, </w:t>
      </w:r>
      <w:proofErr w:type="spellStart"/>
      <w:r w:rsidRPr="007970FC">
        <w:rPr>
          <w:color w:val="000000"/>
          <w:sz w:val="28"/>
          <w:szCs w:val="28"/>
        </w:rPr>
        <w:t>послеслесарного</w:t>
      </w:r>
      <w:proofErr w:type="spellEnd"/>
      <w:r w:rsidRPr="007970FC">
        <w:rPr>
          <w:color w:val="000000"/>
          <w:sz w:val="28"/>
          <w:szCs w:val="28"/>
        </w:rPr>
        <w:t xml:space="preserve"> образования»</w:t>
      </w:r>
    </w:p>
    <w:p w:rsidR="00CF35FA" w:rsidRPr="007970FC" w:rsidRDefault="00CF35FA" w:rsidP="00CF35FA">
      <w:pPr>
        <w:ind w:left="142" w:hanging="142"/>
        <w:jc w:val="both"/>
        <w:rPr>
          <w:color w:val="000000"/>
          <w:sz w:val="28"/>
          <w:szCs w:val="28"/>
        </w:rPr>
      </w:pPr>
      <w:r w:rsidRPr="007970FC">
        <w:rPr>
          <w:color w:val="000000"/>
          <w:sz w:val="28"/>
          <w:szCs w:val="28"/>
        </w:rPr>
        <w:t>Рабочая программа предназначена для специальности:</w:t>
      </w:r>
    </w:p>
    <w:p w:rsidR="00CF35FA" w:rsidRPr="007970FC" w:rsidRDefault="00CF35FA" w:rsidP="00CF35FA">
      <w:pPr>
        <w:ind w:left="142" w:hanging="142"/>
        <w:jc w:val="both"/>
        <w:rPr>
          <w:color w:val="000000"/>
          <w:sz w:val="28"/>
          <w:szCs w:val="28"/>
        </w:rPr>
      </w:pPr>
      <w:r w:rsidRPr="007970FC">
        <w:rPr>
          <w:color w:val="000000"/>
          <w:sz w:val="28"/>
          <w:szCs w:val="28"/>
        </w:rPr>
        <w:t>с</w:t>
      </w:r>
      <w:r w:rsidRPr="007970FC">
        <w:rPr>
          <w:sz w:val="28"/>
          <w:szCs w:val="28"/>
        </w:rPr>
        <w:t xml:space="preserve">пециальность: </w:t>
      </w:r>
      <w:r w:rsidRPr="007970FC">
        <w:rPr>
          <w:color w:val="000000"/>
          <w:sz w:val="28"/>
          <w:szCs w:val="28"/>
        </w:rPr>
        <w:t>07320100  «Строительство и эксплуатация зданий и сооружений»</w:t>
      </w:r>
    </w:p>
    <w:p w:rsidR="00CF35FA" w:rsidRPr="007970FC" w:rsidRDefault="00CF35FA" w:rsidP="00CF35FA">
      <w:pPr>
        <w:ind w:left="142" w:hanging="142"/>
        <w:jc w:val="both"/>
        <w:rPr>
          <w:color w:val="000000"/>
          <w:sz w:val="28"/>
          <w:szCs w:val="28"/>
        </w:rPr>
      </w:pPr>
      <w:r w:rsidRPr="007970FC">
        <w:rPr>
          <w:sz w:val="28"/>
          <w:szCs w:val="28"/>
        </w:rPr>
        <w:t xml:space="preserve">Квалификация: 3W07320103 «Мастер сухого строительства»  </w:t>
      </w:r>
    </w:p>
    <w:p w:rsidR="00CF35FA" w:rsidRPr="007970FC" w:rsidRDefault="00CF35FA" w:rsidP="00CF35FA">
      <w:pPr>
        <w:shd w:val="clear" w:color="auto" w:fill="FFFFFF"/>
        <w:jc w:val="both"/>
        <w:rPr>
          <w:color w:val="000000"/>
          <w:sz w:val="28"/>
          <w:szCs w:val="28"/>
        </w:rPr>
      </w:pPr>
      <w:r w:rsidRPr="007970FC">
        <w:rPr>
          <w:color w:val="000000"/>
          <w:sz w:val="28"/>
          <w:szCs w:val="28"/>
        </w:rPr>
        <w:t>Для вида профессиональной деятельности (ВПД): Специальная технология</w:t>
      </w:r>
    </w:p>
    <w:p w:rsidR="00CF35FA" w:rsidRPr="007970FC" w:rsidRDefault="00CF35FA" w:rsidP="00CF35FA">
      <w:pPr>
        <w:rPr>
          <w:color w:val="C00000"/>
          <w:sz w:val="28"/>
          <w:szCs w:val="28"/>
          <w:lang w:eastAsia="en-US"/>
        </w:rPr>
      </w:pPr>
    </w:p>
    <w:tbl>
      <w:tblPr>
        <w:tblW w:w="5159" w:type="pct"/>
        <w:tblInd w:w="-290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3767"/>
        <w:gridCol w:w="5916"/>
      </w:tblGrid>
      <w:tr w:rsidR="00CF35FA" w:rsidRPr="007970FC" w:rsidTr="00D8524A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5FA" w:rsidRPr="007970FC" w:rsidRDefault="00CF35FA" w:rsidP="008B05AB">
            <w:pPr>
              <w:spacing w:line="256" w:lineRule="auto"/>
              <w:ind w:firstLine="708"/>
              <w:textAlignment w:val="baseline"/>
              <w:outlineLvl w:val="0"/>
              <w:rPr>
                <w:b/>
                <w:sz w:val="28"/>
                <w:szCs w:val="28"/>
                <w:lang w:eastAsia="en-US"/>
              </w:rPr>
            </w:pPr>
            <w:r w:rsidRPr="007970FC">
              <w:rPr>
                <w:b/>
                <w:sz w:val="28"/>
                <w:szCs w:val="28"/>
                <w:lang w:eastAsia="en-US"/>
              </w:rPr>
              <w:t xml:space="preserve">Описание дисциплины/модуля </w:t>
            </w:r>
          </w:p>
          <w:p w:rsidR="00CF35FA" w:rsidRPr="007970FC" w:rsidRDefault="00CF35FA" w:rsidP="008B05AB">
            <w:pPr>
              <w:pStyle w:val="a5"/>
              <w:spacing w:before="0" w:line="240" w:lineRule="auto"/>
              <w:ind w:left="0" w:firstLine="567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970FC">
              <w:rPr>
                <w:rFonts w:ascii="Times New Roman" w:hAnsi="Times New Roman"/>
                <w:sz w:val="28"/>
                <w:szCs w:val="28"/>
                <w:lang w:val="ru-RU"/>
              </w:rPr>
              <w:t>Программа по предмету «</w:t>
            </w:r>
            <w:r w:rsidRPr="007970FC">
              <w:rPr>
                <w:rFonts w:ascii="Times New Roman" w:hAnsi="Times New Roman"/>
                <w:sz w:val="28"/>
                <w:szCs w:val="28"/>
                <w:lang w:val="kk-KZ"/>
              </w:rPr>
              <w:t>Специальная технология</w:t>
            </w:r>
            <w:r w:rsidRPr="007970F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способствует становлению мировоззрения обучающегося, дает возможность 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выполнять подготовительные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 </w:t>
            </w:r>
            <w:r w:rsidR="00D85F9B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облицовочных и обшивочных работ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в соответствии с требованиями техники безопасности, пожарной безопасности и охраны окружающей среды</w:t>
            </w:r>
          </w:p>
          <w:p w:rsidR="00CF35FA" w:rsidRPr="007970FC" w:rsidRDefault="00CF35FA" w:rsidP="008B05AB">
            <w:pPr>
              <w:pStyle w:val="a5"/>
              <w:spacing w:before="0" w:line="240" w:lineRule="auto"/>
              <w:ind w:left="0" w:firstLine="567"/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</w:pPr>
            <w:r w:rsidRPr="007970FC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Цель обучения учебной дисциплины</w:t>
            </w:r>
            <w:r w:rsidRPr="007970F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- </w:t>
            </w:r>
            <w:r w:rsidRPr="007970FC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>«</w:t>
            </w:r>
            <w:r w:rsidRPr="007970FC">
              <w:rPr>
                <w:rFonts w:ascii="Times New Roman" w:hAnsi="Times New Roman"/>
                <w:b/>
                <w:bCs/>
                <w:spacing w:val="4"/>
                <w:sz w:val="28"/>
                <w:szCs w:val="28"/>
                <w:lang w:val="ru-RU"/>
              </w:rPr>
              <w:t>Специальная технология</w:t>
            </w:r>
            <w:r w:rsidRPr="007970FC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 xml:space="preserve">» является выработка знаний, умений и навыков, необходимых студентам для       выполнения 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 при устройстве </w:t>
            </w:r>
            <w:r w:rsidR="00D85F9B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облицовочных и обшивочных работ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выполнять отделку каркасно-обшивных конструкций готовыми составами и сухими строительными 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смесями с соблюдением технологической последовательности выполнения операций и безопасных условий труда.</w:t>
            </w:r>
          </w:p>
          <w:p w:rsidR="00CF35FA" w:rsidRPr="007970FC" w:rsidRDefault="00CF35FA" w:rsidP="00FF4A62">
            <w:pPr>
              <w:shd w:val="clear" w:color="auto" w:fill="FFFFFF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С целью овладения указанным видом деятельности и соответствующими профессиональными компетенциями обучающийся в результате освоения профессионального модуля должен: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Требования инструкций и регламентов к организации и подготовке рабочих мест, оборудования, материалов и инструментов для выполнения монтажа каркасно-обшивных конструкций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Технологическую последовательность выполнения этапов подготовки (разметки, раскроя и прочих операций), монтажа и ремонта каркасно-обшивных конструкций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Правила транспортировки и складирования материалов, деталей, приспособлений и инструмента в пределах рабочей зоны;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Способы отделки каркасно-обшивных конструкций готовыми составами и сухими строительными смесями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Способы подготовки поверхностей под различные виды работ;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Виды дефектов поверхностей обшивок, облицовок и способы их устранения;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Способы подготовки материалов и шаблонов для ремонта обшивок из строительных листовых и плитных материалов;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Правила ремонта обшивок из строительных листовых и плитных материалов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 xml:space="preserve">Правила транспортировки и складирования материалов для изготовления </w:t>
            </w:r>
            <w:r w:rsidRPr="007970FC">
              <w:rPr>
                <w:color w:val="000000"/>
                <w:sz w:val="28"/>
                <w:szCs w:val="28"/>
              </w:rPr>
              <w:lastRenderedPageBreak/>
              <w:t>шаблонов и криволинейных и ломаных элементов КОК</w:t>
            </w:r>
          </w:p>
          <w:p w:rsidR="00CF35FA" w:rsidRPr="007970FC" w:rsidRDefault="00CF35FA" w:rsidP="00CF35F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Назначение и правила применения используемых инструмента, приспособлений и инвентаря</w:t>
            </w:r>
          </w:p>
          <w:p w:rsidR="00CF35FA" w:rsidRPr="007970FC" w:rsidRDefault="00CF35FA" w:rsidP="008B05AB">
            <w:pPr>
              <w:spacing w:line="256" w:lineRule="auto"/>
              <w:ind w:firstLine="736"/>
              <w:rPr>
                <w:sz w:val="28"/>
                <w:szCs w:val="28"/>
                <w:lang w:eastAsia="en-US"/>
              </w:rPr>
            </w:pPr>
          </w:p>
        </w:tc>
      </w:tr>
      <w:tr w:rsidR="00CF35FA" w:rsidRPr="007970FC" w:rsidTr="00D8524A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5FA" w:rsidRPr="007970FC" w:rsidRDefault="00CF35FA" w:rsidP="008B05AB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r w:rsidRPr="007970FC">
              <w:rPr>
                <w:b/>
                <w:sz w:val="28"/>
                <w:szCs w:val="28"/>
                <w:lang w:eastAsia="en-US"/>
              </w:rPr>
              <w:lastRenderedPageBreak/>
              <w:t>Формируемая компетенция</w:t>
            </w:r>
            <w:r w:rsidRPr="007970FC">
              <w:rPr>
                <w:sz w:val="28"/>
                <w:szCs w:val="28"/>
                <w:lang w:eastAsia="en-US"/>
              </w:rPr>
              <w:t xml:space="preserve">: Содержание программы направлено на формирование у студентов знаний и умений </w:t>
            </w:r>
            <w:r w:rsidRPr="007970FC">
              <w:rPr>
                <w:sz w:val="28"/>
                <w:szCs w:val="28"/>
              </w:rPr>
              <w:t xml:space="preserve">теоретических основ </w:t>
            </w:r>
            <w:r w:rsidRPr="007970FC">
              <w:rPr>
                <w:rStyle w:val="c17"/>
                <w:color w:val="000000"/>
                <w:sz w:val="28"/>
                <w:szCs w:val="28"/>
              </w:rPr>
              <w:t xml:space="preserve">выполнять подготовительные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 </w:t>
            </w:r>
            <w:r w:rsidR="00D85F9B">
              <w:rPr>
                <w:rStyle w:val="c17"/>
                <w:color w:val="000000"/>
                <w:sz w:val="28"/>
                <w:szCs w:val="28"/>
              </w:rPr>
              <w:t>облицовочных и обшивочных работ</w:t>
            </w:r>
            <w:r w:rsidRPr="007970FC">
              <w:rPr>
                <w:rStyle w:val="c17"/>
                <w:color w:val="000000"/>
                <w:sz w:val="28"/>
                <w:szCs w:val="28"/>
              </w:rPr>
              <w:t xml:space="preserve"> , выполнять отделку каркасно-обшивных конструкций готовыми составами и сухими строительными  смесями.</w:t>
            </w:r>
          </w:p>
        </w:tc>
      </w:tr>
      <w:tr w:rsidR="00CF35FA" w:rsidRPr="007970FC" w:rsidTr="00D8524A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5FA" w:rsidRPr="007970FC" w:rsidRDefault="00CF35FA" w:rsidP="00D8524A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proofErr w:type="spellStart"/>
            <w:r w:rsidRPr="007970FC">
              <w:rPr>
                <w:b/>
                <w:sz w:val="28"/>
                <w:szCs w:val="28"/>
                <w:lang w:eastAsia="en-US"/>
              </w:rPr>
              <w:t>Пререквизиты</w:t>
            </w:r>
            <w:proofErr w:type="spellEnd"/>
            <w:r w:rsidRPr="007970FC">
              <w:rPr>
                <w:b/>
                <w:sz w:val="28"/>
                <w:szCs w:val="28"/>
                <w:lang w:eastAsia="en-US"/>
              </w:rPr>
              <w:t xml:space="preserve">: </w:t>
            </w:r>
            <w:r w:rsidRPr="007970FC">
              <w:rPr>
                <w:color w:val="000000"/>
                <w:sz w:val="28"/>
                <w:szCs w:val="28"/>
                <w:lang w:val="kk-KZ" w:eastAsia="en-US"/>
              </w:rPr>
              <w:t xml:space="preserve">Курс предмета тесно связан с ранее изученными курсами по предметам: </w:t>
            </w:r>
            <w:r w:rsidR="00D8524A" w:rsidRPr="007970FC">
              <w:rPr>
                <w:color w:val="000000"/>
                <w:sz w:val="28"/>
                <w:szCs w:val="28"/>
                <w:lang w:val="kk-KZ" w:eastAsia="en-US"/>
              </w:rPr>
              <w:t>Специальная технология устройства каркасно- обшивочных конструкций из листовых и плитных материалов, инженерная графика, математика.</w:t>
            </w:r>
          </w:p>
        </w:tc>
      </w:tr>
      <w:tr w:rsidR="00CF35FA" w:rsidRPr="007970FC" w:rsidTr="00D8524A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5FA" w:rsidRPr="007970FC" w:rsidRDefault="00CF35FA" w:rsidP="008B05AB">
            <w:pPr>
              <w:spacing w:after="20" w:line="256" w:lineRule="auto"/>
              <w:ind w:left="20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7970FC">
              <w:rPr>
                <w:b/>
                <w:sz w:val="28"/>
                <w:szCs w:val="28"/>
                <w:lang w:eastAsia="en-US"/>
              </w:rPr>
              <w:t>Постреквизиты</w:t>
            </w:r>
            <w:proofErr w:type="spellEnd"/>
            <w:r w:rsidRPr="007970FC">
              <w:rPr>
                <w:sz w:val="28"/>
                <w:szCs w:val="28"/>
                <w:lang w:eastAsia="en-US"/>
              </w:rPr>
              <w:t xml:space="preserve">: </w:t>
            </w:r>
            <w:r w:rsidR="00D8524A" w:rsidRPr="00D85F9B">
              <w:rPr>
                <w:bCs/>
                <w:color w:val="000000"/>
                <w:sz w:val="28"/>
                <w:szCs w:val="28"/>
              </w:rPr>
              <w:t xml:space="preserve">ПМ 03. </w:t>
            </w:r>
            <w:r w:rsidR="00D8524A" w:rsidRPr="00D85F9B">
              <w:rPr>
                <w:sz w:val="28"/>
                <w:szCs w:val="28"/>
              </w:rPr>
              <w:t>Отделка внутренних и наружных поверхностей зданий и сооружений с использованием строительных листовых и плитных материалов, готовых составов и сухих строительных смесей.</w:t>
            </w:r>
          </w:p>
        </w:tc>
      </w:tr>
      <w:tr w:rsidR="00CF35FA" w:rsidRPr="007970FC" w:rsidTr="00D8524A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35FA" w:rsidRPr="007970FC" w:rsidRDefault="00CF35FA" w:rsidP="008B05AB">
            <w:pPr>
              <w:tabs>
                <w:tab w:val="left" w:pos="284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7970FC">
              <w:rPr>
                <w:b/>
                <w:sz w:val="28"/>
                <w:szCs w:val="28"/>
                <w:lang w:eastAsia="en-US"/>
              </w:rPr>
              <w:t xml:space="preserve">Необходимые средства обучения, оборудование: </w:t>
            </w:r>
          </w:p>
          <w:p w:rsidR="00CF35FA" w:rsidRPr="007970FC" w:rsidRDefault="00CF35FA" w:rsidP="00CF35FA">
            <w:pPr>
              <w:numPr>
                <w:ilvl w:val="0"/>
                <w:numId w:val="4"/>
              </w:numPr>
              <w:tabs>
                <w:tab w:val="left" w:pos="284"/>
              </w:tabs>
              <w:spacing w:line="256" w:lineRule="auto"/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Интерактивная доска</w:t>
            </w:r>
          </w:p>
          <w:p w:rsidR="00CF35FA" w:rsidRPr="007970FC" w:rsidRDefault="00CF35FA" w:rsidP="00CF35FA">
            <w:pPr>
              <w:numPr>
                <w:ilvl w:val="0"/>
                <w:numId w:val="4"/>
              </w:numPr>
              <w:tabs>
                <w:tab w:val="left" w:pos="284"/>
              </w:tabs>
              <w:spacing w:line="256" w:lineRule="auto"/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Учебные видеофильмы</w:t>
            </w:r>
          </w:p>
          <w:p w:rsidR="00CF35FA" w:rsidRPr="007970FC" w:rsidRDefault="00CF35FA" w:rsidP="008B05AB">
            <w:pPr>
              <w:spacing w:line="256" w:lineRule="auto"/>
              <w:ind w:firstLine="27"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3. Плакаты</w:t>
            </w:r>
          </w:p>
          <w:p w:rsidR="00CF35FA" w:rsidRPr="007970FC" w:rsidRDefault="00CF35FA" w:rsidP="008B05AB">
            <w:pPr>
              <w:spacing w:line="256" w:lineRule="auto"/>
              <w:ind w:firstLine="27"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4. Стенды - макеты</w:t>
            </w:r>
          </w:p>
          <w:p w:rsidR="00CF35FA" w:rsidRPr="007970FC" w:rsidRDefault="00D85F9B" w:rsidP="008B05AB">
            <w:pPr>
              <w:spacing w:line="256" w:lineRule="auto"/>
              <w:ind w:firstLine="2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CF35FA" w:rsidRPr="007970FC">
              <w:rPr>
                <w:sz w:val="28"/>
                <w:szCs w:val="28"/>
                <w:lang w:eastAsia="en-US"/>
              </w:rPr>
              <w:t>. Учебники</w:t>
            </w:r>
          </w:p>
          <w:p w:rsidR="00D8524A" w:rsidRPr="007970FC" w:rsidRDefault="00D8524A" w:rsidP="00D8524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0"/>
                <w:b/>
                <w:bCs/>
                <w:color w:val="000000"/>
                <w:sz w:val="28"/>
                <w:szCs w:val="28"/>
              </w:rPr>
              <w:t>Перечень используемых учебных изданий, Интернет-ресурсов, дополнительной литературы</w:t>
            </w:r>
          </w:p>
          <w:p w:rsidR="00D8524A" w:rsidRPr="007970FC" w:rsidRDefault="00D8524A" w:rsidP="00D8524A">
            <w:pPr>
              <w:pStyle w:val="c20"/>
              <w:shd w:val="clear" w:color="auto" w:fill="FFFFFF"/>
              <w:spacing w:before="0" w:beforeAutospacing="0" w:after="0" w:afterAutospacing="0"/>
              <w:ind w:left="1428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0"/>
                <w:b/>
                <w:bCs/>
                <w:color w:val="000000"/>
                <w:sz w:val="28"/>
                <w:szCs w:val="28"/>
              </w:rPr>
              <w:t>Печатные издания</w:t>
            </w:r>
          </w:p>
          <w:p w:rsidR="00D8524A" w:rsidRPr="007970FC" w:rsidRDefault="00D8524A" w:rsidP="00D8524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1.Петрова И.В. Основы технологии отделочных строительных работ. (НПО).-</w:t>
            </w:r>
          </w:p>
          <w:p w:rsidR="00D8524A" w:rsidRPr="007970FC" w:rsidRDefault="00D8524A" w:rsidP="00D8524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М.: Академия. 2017</w:t>
            </w:r>
          </w:p>
          <w:p w:rsidR="00D8524A" w:rsidRPr="007970FC" w:rsidRDefault="00D8524A" w:rsidP="00D8524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2.Черноус Г.Г. Выполнение штукатурных и декоративных работ.-</w:t>
            </w:r>
          </w:p>
          <w:p w:rsidR="00D8524A" w:rsidRPr="007970FC" w:rsidRDefault="00D8524A" w:rsidP="00D8524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М.:Академия.2017</w:t>
            </w:r>
          </w:p>
          <w:p w:rsidR="00D8524A" w:rsidRPr="007970FC" w:rsidRDefault="00D8524A" w:rsidP="00D8524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 3. .Петрова И.В. Основы технологии отделочных строительных работ. (НПО).-</w:t>
            </w:r>
          </w:p>
          <w:p w:rsidR="00D8524A" w:rsidRPr="007970FC" w:rsidRDefault="00D8524A" w:rsidP="00D8524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М.: Академия. 2018</w:t>
            </w:r>
          </w:p>
          <w:p w:rsidR="00D8524A" w:rsidRPr="007970FC" w:rsidRDefault="00D8524A" w:rsidP="007970FC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Дополнительные источники:</w:t>
            </w:r>
          </w:p>
          <w:p w:rsidR="00D8524A" w:rsidRPr="007970FC" w:rsidRDefault="00D8524A" w:rsidP="007970FC">
            <w:pPr>
              <w:numPr>
                <w:ilvl w:val="0"/>
                <w:numId w:val="2"/>
              </w:numPr>
              <w:shd w:val="clear" w:color="auto" w:fill="FFFFFF"/>
              <w:ind w:left="644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http://www.book.ru…………</w:t>
            </w:r>
          </w:p>
          <w:p w:rsidR="00D8524A" w:rsidRPr="007970FC" w:rsidRDefault="00D8524A" w:rsidP="00D8524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644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 http://www .</w:t>
            </w:r>
            <w:proofErr w:type="spellStart"/>
            <w:r w:rsidRPr="007970FC">
              <w:rPr>
                <w:rStyle w:val="c17"/>
                <w:color w:val="000000"/>
                <w:sz w:val="28"/>
                <w:szCs w:val="28"/>
              </w:rPr>
              <w:t>biblio-online.ru</w:t>
            </w:r>
            <w:proofErr w:type="spellEnd"/>
          </w:p>
          <w:p w:rsidR="00D8524A" w:rsidRPr="007970FC" w:rsidRDefault="00D8524A" w:rsidP="00D8524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644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http://www .znanium.com………</w:t>
            </w:r>
          </w:p>
          <w:p w:rsidR="00CF35FA" w:rsidRPr="007970FC" w:rsidRDefault="00CF35FA" w:rsidP="008B05AB">
            <w:pPr>
              <w:spacing w:line="256" w:lineRule="auto"/>
              <w:ind w:left="-14" w:right="128" w:firstLine="14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D8524A" w:rsidTr="00D8524A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524A" w:rsidRDefault="00D8524A" w:rsidP="008B05AB">
            <w:pPr>
              <w:spacing w:after="200" w:line="276" w:lineRule="auto"/>
              <w:ind w:left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Контактная информация преподавателя:</w:t>
            </w:r>
          </w:p>
        </w:tc>
      </w:tr>
      <w:tr w:rsidR="00D8524A" w:rsidRPr="009A474D" w:rsidTr="00D8524A">
        <w:trPr>
          <w:trHeight w:val="30"/>
        </w:trPr>
        <w:tc>
          <w:tcPr>
            <w:tcW w:w="194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524A" w:rsidRDefault="00D8524A" w:rsidP="008B05AB">
            <w:pPr>
              <w:ind w:left="20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 w:rsidR="00D8524A" w:rsidRDefault="00D8524A" w:rsidP="008B05AB">
            <w:pPr>
              <w:spacing w:after="200" w:line="276" w:lineRule="auto"/>
              <w:ind w:left="20"/>
              <w:jc w:val="center"/>
              <w:rPr>
                <w:b/>
              </w:rPr>
            </w:pPr>
            <w:r>
              <w:rPr>
                <w:b/>
                <w:color w:val="000000"/>
              </w:rPr>
              <w:t>Шаяхметов Кайрат Кангужевич</w:t>
            </w:r>
          </w:p>
        </w:tc>
        <w:tc>
          <w:tcPr>
            <w:tcW w:w="305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524A" w:rsidRPr="00E313AC" w:rsidRDefault="00D8524A" w:rsidP="008B05AB">
            <w:pPr>
              <w:ind w:left="20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тел</w:t>
            </w:r>
            <w:r>
              <w:rPr>
                <w:b/>
                <w:color w:val="000000"/>
                <w:lang w:val="en-US"/>
              </w:rPr>
              <w:t xml:space="preserve">.: </w:t>
            </w:r>
            <w:r w:rsidRPr="00E313AC">
              <w:rPr>
                <w:b/>
                <w:color w:val="000000"/>
                <w:lang w:val="en-US"/>
              </w:rPr>
              <w:t>87082022892</w:t>
            </w:r>
            <w:r>
              <w:rPr>
                <w:b/>
                <w:color w:val="000000"/>
                <w:lang w:val="en-US"/>
              </w:rPr>
              <w:t xml:space="preserve">  </w:t>
            </w:r>
          </w:p>
          <w:p w:rsidR="00D8524A" w:rsidRDefault="00D8524A" w:rsidP="008B05AB">
            <w:pPr>
              <w:spacing w:after="200" w:line="276" w:lineRule="auto"/>
              <w:ind w:left="20"/>
              <w:rPr>
                <w:b/>
                <w:lang w:val="en-US"/>
              </w:rPr>
            </w:pPr>
            <w:r>
              <w:rPr>
                <w:b/>
                <w:color w:val="000000"/>
                <w:lang w:val="en-US"/>
              </w:rPr>
              <w:t>e-mail: Kara-69inbox@mail.ru</w:t>
            </w:r>
          </w:p>
        </w:tc>
      </w:tr>
    </w:tbl>
    <w:p w:rsidR="00CF35FA" w:rsidRPr="00D85F9B" w:rsidRDefault="00CF35FA" w:rsidP="00CF35FA">
      <w:pPr>
        <w:jc w:val="center"/>
        <w:rPr>
          <w:rFonts w:ascii="Arial" w:hAnsi="Arial" w:cs="Arial"/>
          <w:sz w:val="28"/>
          <w:szCs w:val="28"/>
          <w:lang w:val="en-US" w:eastAsia="en-US"/>
        </w:rPr>
      </w:pPr>
    </w:p>
    <w:p w:rsidR="00CF35FA" w:rsidRDefault="00CF35FA" w:rsidP="00CF35FA">
      <w:pPr>
        <w:jc w:val="center"/>
        <w:rPr>
          <w:rFonts w:ascii="Arial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  <w:lang w:eastAsia="en-US"/>
        </w:rPr>
        <w:t>Распределение часов по семестрам</w:t>
      </w:r>
    </w:p>
    <w:tbl>
      <w:tblPr>
        <w:tblW w:w="867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906"/>
        <w:gridCol w:w="999"/>
        <w:gridCol w:w="991"/>
        <w:gridCol w:w="991"/>
        <w:gridCol w:w="992"/>
        <w:gridCol w:w="991"/>
        <w:gridCol w:w="991"/>
      </w:tblGrid>
      <w:tr w:rsidR="00CF35FA" w:rsidTr="008B05AB">
        <w:trPr>
          <w:trHeight w:val="22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Дисциплина/ </w:t>
            </w:r>
            <w:r>
              <w:rPr>
                <w:rFonts w:ascii="Arial" w:hAnsi="Arial" w:cs="Arial"/>
                <w:lang w:eastAsia="en-US"/>
              </w:rPr>
              <w:lastRenderedPageBreak/>
              <w:t xml:space="preserve">код и </w:t>
            </w:r>
          </w:p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наименование модуля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Всего часов в модуле</w:t>
            </w:r>
          </w:p>
        </w:tc>
        <w:tc>
          <w:tcPr>
            <w:tcW w:w="5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 том числе</w:t>
            </w:r>
          </w:p>
        </w:tc>
      </w:tr>
      <w:tr w:rsidR="00CF35FA" w:rsidTr="008B05AB">
        <w:trPr>
          <w:trHeight w:val="13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5FA" w:rsidRDefault="00CF35FA" w:rsidP="008B05AB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5FA" w:rsidRDefault="00CF35FA" w:rsidP="008B05AB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 курс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 курс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 курс</w:t>
            </w:r>
          </w:p>
        </w:tc>
      </w:tr>
      <w:tr w:rsidR="00CF35FA" w:rsidTr="008B05AB">
        <w:trPr>
          <w:cantSplit/>
          <w:trHeight w:val="121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5FA" w:rsidRDefault="00CF35FA" w:rsidP="008B05AB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5FA" w:rsidRDefault="00CF35FA" w:rsidP="008B05AB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 семестр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F35FA" w:rsidRDefault="00CF35FA" w:rsidP="008B05AB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 семестр</w:t>
            </w:r>
          </w:p>
        </w:tc>
      </w:tr>
      <w:tr w:rsidR="00CF35FA" w:rsidTr="008B05AB">
        <w:trPr>
          <w:trHeight w:val="67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8</w:t>
            </w:r>
          </w:p>
        </w:tc>
      </w:tr>
      <w:tr w:rsidR="00CF35FA" w:rsidTr="008B05AB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FA" w:rsidRDefault="00CF35FA" w:rsidP="008B05AB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ПМ </w:t>
            </w:r>
            <w:r w:rsidR="00D8524A">
              <w:rPr>
                <w:rFonts w:ascii="Arial" w:hAnsi="Arial" w:cs="Arial"/>
                <w:color w:val="000000"/>
                <w:lang w:eastAsia="en-US"/>
              </w:rPr>
              <w:t>03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5FA" w:rsidRDefault="00D8524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F35FA" w:rsidRDefault="00D8524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F35FA" w:rsidRDefault="00D8524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F35FA" w:rsidRDefault="00D8524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CF35FA" w:rsidTr="008B05AB">
        <w:trPr>
          <w:trHeight w:val="33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Итого: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FA" w:rsidRDefault="00D8524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48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FA" w:rsidRDefault="00CF35FA" w:rsidP="008B05AB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CF35FA" w:rsidRDefault="00CF35FA" w:rsidP="00CF35FA">
      <w:pPr>
        <w:rPr>
          <w:rFonts w:ascii="Arial" w:hAnsi="Arial" w:cs="Arial"/>
          <w:sz w:val="28"/>
          <w:szCs w:val="28"/>
          <w:lang w:eastAsia="en-US"/>
        </w:rPr>
        <w:sectPr w:rsidR="00CF35FA" w:rsidSect="007970FC">
          <w:pgSz w:w="11906" w:h="16838"/>
          <w:pgMar w:top="426" w:right="850" w:bottom="426" w:left="1701" w:header="708" w:footer="16" w:gutter="0"/>
          <w:cols w:space="720"/>
        </w:sectPr>
      </w:pPr>
    </w:p>
    <w:p w:rsidR="003B5294" w:rsidRPr="003B5294" w:rsidRDefault="00CF35FA" w:rsidP="003B5294">
      <w:pPr>
        <w:jc w:val="center"/>
        <w:rPr>
          <w:rFonts w:ascii="Arial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  <w:lang w:eastAsia="en-US"/>
        </w:rPr>
        <w:lastRenderedPageBreak/>
        <w:t>Содержание рабочей учебной программы</w:t>
      </w:r>
    </w:p>
    <w:p w:rsidR="003B5294" w:rsidRDefault="003B5294" w:rsidP="00A66D98">
      <w:pPr>
        <w:ind w:left="142"/>
      </w:pPr>
    </w:p>
    <w:tbl>
      <w:tblPr>
        <w:tblW w:w="49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8"/>
        <w:gridCol w:w="2403"/>
        <w:gridCol w:w="3686"/>
        <w:gridCol w:w="851"/>
        <w:gridCol w:w="567"/>
        <w:gridCol w:w="708"/>
        <w:gridCol w:w="1025"/>
        <w:gridCol w:w="1384"/>
      </w:tblGrid>
      <w:tr w:rsidR="007A7DEB" w:rsidRPr="00693B33" w:rsidTr="007970FC">
        <w:trPr>
          <w:trHeight w:val="628"/>
        </w:trPr>
        <w:tc>
          <w:tcPr>
            <w:tcW w:w="181" w:type="pct"/>
            <w:vMerge w:val="restart"/>
          </w:tcPr>
          <w:p w:rsidR="007A7DEB" w:rsidRPr="00693B33" w:rsidRDefault="007A7DEB" w:rsidP="00C72BC2">
            <w:pPr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№</w:t>
            </w:r>
          </w:p>
        </w:tc>
        <w:tc>
          <w:tcPr>
            <w:tcW w:w="1090" w:type="pct"/>
            <w:vMerge w:val="restart"/>
          </w:tcPr>
          <w:p w:rsidR="007A7DEB" w:rsidRPr="00693B33" w:rsidRDefault="007A7DEB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Разделы/результаты обучения</w:t>
            </w:r>
          </w:p>
        </w:tc>
        <w:tc>
          <w:tcPr>
            <w:tcW w:w="1672" w:type="pct"/>
            <w:vMerge w:val="restart"/>
          </w:tcPr>
          <w:p w:rsidR="007A7DEB" w:rsidRPr="00693B33" w:rsidRDefault="007A7DEB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Темы / критерии оценки</w:t>
            </w:r>
          </w:p>
        </w:tc>
        <w:tc>
          <w:tcPr>
            <w:tcW w:w="386" w:type="pct"/>
            <w:vMerge w:val="restart"/>
          </w:tcPr>
          <w:p w:rsidR="007A7DEB" w:rsidRPr="00693B33" w:rsidRDefault="007A7DEB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Все</w:t>
            </w:r>
          </w:p>
          <w:p w:rsidR="007A7DEB" w:rsidRPr="00693B33" w:rsidRDefault="007A7DEB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го</w:t>
            </w:r>
          </w:p>
          <w:p w:rsidR="007A7DEB" w:rsidRPr="00693B33" w:rsidRDefault="007A7DEB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часов</w:t>
            </w:r>
          </w:p>
        </w:tc>
        <w:tc>
          <w:tcPr>
            <w:tcW w:w="578" w:type="pct"/>
            <w:gridSpan w:val="2"/>
          </w:tcPr>
          <w:p w:rsidR="007A7DEB" w:rsidRPr="00693B33" w:rsidRDefault="007A7DEB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Из них</w:t>
            </w:r>
          </w:p>
        </w:tc>
        <w:tc>
          <w:tcPr>
            <w:tcW w:w="465" w:type="pct"/>
          </w:tcPr>
          <w:p w:rsidR="007A7DEB" w:rsidRPr="00693B33" w:rsidRDefault="007A7DEB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Тип занятия</w:t>
            </w:r>
          </w:p>
        </w:tc>
        <w:tc>
          <w:tcPr>
            <w:tcW w:w="628" w:type="pct"/>
          </w:tcPr>
          <w:p w:rsidR="007A7DEB" w:rsidRPr="00693B33" w:rsidRDefault="007A7DEB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Оценочные задания</w:t>
            </w:r>
          </w:p>
        </w:tc>
      </w:tr>
      <w:tr w:rsidR="003B5294" w:rsidRPr="00693B33" w:rsidTr="007970FC">
        <w:trPr>
          <w:cantSplit/>
          <w:trHeight w:val="1970"/>
        </w:trPr>
        <w:tc>
          <w:tcPr>
            <w:tcW w:w="181" w:type="pct"/>
            <w:vMerge/>
          </w:tcPr>
          <w:p w:rsidR="003B5294" w:rsidRPr="00693B33" w:rsidRDefault="003B5294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3B5294" w:rsidRPr="00693B33" w:rsidRDefault="003B5294" w:rsidP="00C72BC2">
            <w:pPr>
              <w:rPr>
                <w:color w:val="000000"/>
              </w:rPr>
            </w:pPr>
          </w:p>
        </w:tc>
        <w:tc>
          <w:tcPr>
            <w:tcW w:w="1672" w:type="pct"/>
            <w:vMerge/>
          </w:tcPr>
          <w:p w:rsidR="003B5294" w:rsidRPr="00693B33" w:rsidRDefault="003B5294" w:rsidP="00C72BC2">
            <w:pPr>
              <w:rPr>
                <w:color w:val="000000"/>
              </w:rPr>
            </w:pPr>
          </w:p>
        </w:tc>
        <w:tc>
          <w:tcPr>
            <w:tcW w:w="386" w:type="pct"/>
            <w:vMerge/>
          </w:tcPr>
          <w:p w:rsidR="003B5294" w:rsidRPr="00693B33" w:rsidRDefault="003B5294" w:rsidP="00C72BC2">
            <w:pPr>
              <w:jc w:val="center"/>
              <w:rPr>
                <w:color w:val="000000"/>
              </w:rPr>
            </w:pPr>
          </w:p>
        </w:tc>
        <w:tc>
          <w:tcPr>
            <w:tcW w:w="257" w:type="pct"/>
            <w:textDirection w:val="btLr"/>
          </w:tcPr>
          <w:p w:rsidR="003B5294" w:rsidRPr="00693B33" w:rsidRDefault="003B5294" w:rsidP="00C72BC2">
            <w:pPr>
              <w:ind w:left="113" w:right="113"/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Теоретические</w:t>
            </w:r>
          </w:p>
        </w:tc>
        <w:tc>
          <w:tcPr>
            <w:tcW w:w="321" w:type="pct"/>
            <w:textDirection w:val="btLr"/>
          </w:tcPr>
          <w:p w:rsidR="003B5294" w:rsidRPr="00693B33" w:rsidRDefault="003B5294" w:rsidP="00C72BC2">
            <w:pPr>
              <w:ind w:left="113" w:right="113"/>
              <w:jc w:val="center"/>
              <w:rPr>
                <w:b/>
              </w:rPr>
            </w:pPr>
            <w:r w:rsidRPr="00693B33">
              <w:rPr>
                <w:b/>
              </w:rPr>
              <w:t>Лабораторно практические</w:t>
            </w:r>
          </w:p>
        </w:tc>
        <w:tc>
          <w:tcPr>
            <w:tcW w:w="465" w:type="pct"/>
          </w:tcPr>
          <w:p w:rsidR="003B5294" w:rsidRPr="00693B33" w:rsidRDefault="003B5294" w:rsidP="00C72BC2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3B5294" w:rsidRPr="00693B33" w:rsidRDefault="003B5294" w:rsidP="00C72BC2">
            <w:pPr>
              <w:rPr>
                <w:color w:val="000000"/>
              </w:rPr>
            </w:pPr>
          </w:p>
        </w:tc>
      </w:tr>
      <w:tr w:rsidR="003B5294" w:rsidRPr="00693B33" w:rsidTr="00693B33">
        <w:trPr>
          <w:cantSplit/>
          <w:trHeight w:val="1970"/>
        </w:trPr>
        <w:tc>
          <w:tcPr>
            <w:tcW w:w="181" w:type="pct"/>
          </w:tcPr>
          <w:p w:rsidR="003B5294" w:rsidRPr="00693B33" w:rsidRDefault="003B5294" w:rsidP="00C72BC2">
            <w:pPr>
              <w:rPr>
                <w:color w:val="000000"/>
              </w:rPr>
            </w:pPr>
          </w:p>
        </w:tc>
        <w:tc>
          <w:tcPr>
            <w:tcW w:w="1090" w:type="pct"/>
            <w:vAlign w:val="center"/>
          </w:tcPr>
          <w:p w:rsidR="003B5294" w:rsidRPr="00693B33" w:rsidRDefault="003B5294" w:rsidP="00C72BC2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693B33">
              <w:rPr>
                <w:b/>
                <w:bCs/>
                <w:color w:val="000000"/>
              </w:rPr>
              <w:t xml:space="preserve">ПМ 03. </w:t>
            </w:r>
            <w:r w:rsidRPr="00693B33">
              <w:rPr>
                <w:b/>
              </w:rPr>
              <w:t>Отделка внутренних и наружных поверхностей зданий и сооружений с использованием строительных листовых и плитных материалов, готовых составов и сухих строительных смесей.</w:t>
            </w:r>
          </w:p>
        </w:tc>
        <w:tc>
          <w:tcPr>
            <w:tcW w:w="1672" w:type="pct"/>
            <w:vAlign w:val="center"/>
          </w:tcPr>
          <w:p w:rsidR="003B5294" w:rsidRPr="00693B33" w:rsidRDefault="003B5294" w:rsidP="00C72BC2">
            <w:pPr>
              <w:spacing w:line="256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3B5294" w:rsidRPr="00693B33" w:rsidRDefault="003B5294" w:rsidP="00C72BC2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693B33">
              <w:rPr>
                <w:b/>
                <w:color w:val="000000"/>
                <w:lang w:eastAsia="en-US"/>
              </w:rPr>
              <w:t>36</w:t>
            </w:r>
          </w:p>
        </w:tc>
        <w:tc>
          <w:tcPr>
            <w:tcW w:w="257" w:type="pct"/>
          </w:tcPr>
          <w:p w:rsidR="00693B33" w:rsidRDefault="00693B33" w:rsidP="00693B33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693B33" w:rsidRDefault="00693B33" w:rsidP="00693B33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693B33" w:rsidRDefault="00693B33" w:rsidP="00693B33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693B33" w:rsidRDefault="00693B33" w:rsidP="00693B33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693B33" w:rsidRDefault="00693B33" w:rsidP="00693B33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693B33" w:rsidRDefault="00693B33" w:rsidP="00693B33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693B33" w:rsidRDefault="00693B33" w:rsidP="00693B33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3B5294" w:rsidRPr="00693B33" w:rsidRDefault="003B5294" w:rsidP="00693B33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693B33">
              <w:rPr>
                <w:b/>
                <w:color w:val="000000"/>
                <w:lang w:eastAsia="en-US"/>
              </w:rPr>
              <w:t>30</w:t>
            </w:r>
          </w:p>
        </w:tc>
        <w:tc>
          <w:tcPr>
            <w:tcW w:w="321" w:type="pct"/>
          </w:tcPr>
          <w:p w:rsidR="00693B33" w:rsidRDefault="00693B33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693B33" w:rsidRDefault="00693B33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693B33" w:rsidRDefault="00693B33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693B33" w:rsidRDefault="00693B33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693B33" w:rsidRDefault="00693B33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693B33" w:rsidRDefault="00693B33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693B33" w:rsidRDefault="00693B33" w:rsidP="00C72BC2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3B5294" w:rsidRPr="00693B33" w:rsidRDefault="003B5294" w:rsidP="00C72BC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93B33">
              <w:rPr>
                <w:b/>
                <w:lang w:eastAsia="en-US"/>
              </w:rPr>
              <w:t>6</w:t>
            </w:r>
          </w:p>
        </w:tc>
        <w:tc>
          <w:tcPr>
            <w:tcW w:w="465" w:type="pct"/>
          </w:tcPr>
          <w:p w:rsidR="003B5294" w:rsidRPr="00693B33" w:rsidRDefault="003B5294" w:rsidP="00C72BC2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28" w:type="pct"/>
          </w:tcPr>
          <w:p w:rsidR="003B5294" w:rsidRPr="00693B33" w:rsidRDefault="003B5294" w:rsidP="00C72BC2">
            <w:pPr>
              <w:rPr>
                <w:color w:val="000000"/>
              </w:rPr>
            </w:pPr>
          </w:p>
        </w:tc>
      </w:tr>
      <w:tr w:rsidR="003B5294" w:rsidRPr="00693B33" w:rsidTr="00693B33">
        <w:trPr>
          <w:cantSplit/>
          <w:trHeight w:val="534"/>
        </w:trPr>
        <w:tc>
          <w:tcPr>
            <w:tcW w:w="181" w:type="pct"/>
          </w:tcPr>
          <w:p w:rsidR="003B5294" w:rsidRPr="00693B33" w:rsidRDefault="003B5294" w:rsidP="00C72BC2">
            <w:pPr>
              <w:rPr>
                <w:color w:val="000000"/>
              </w:rPr>
            </w:pPr>
          </w:p>
        </w:tc>
        <w:tc>
          <w:tcPr>
            <w:tcW w:w="1090" w:type="pct"/>
            <w:vAlign w:val="center"/>
          </w:tcPr>
          <w:p w:rsidR="003B5294" w:rsidRPr="00693B33" w:rsidRDefault="003B5294" w:rsidP="00C72BC2">
            <w:pPr>
              <w:spacing w:line="256" w:lineRule="auto"/>
              <w:rPr>
                <w:b/>
                <w:bCs/>
                <w:color w:val="000000"/>
              </w:rPr>
            </w:pPr>
            <w:r w:rsidRPr="00693B33">
              <w:rPr>
                <w:b/>
                <w:bCs/>
                <w:color w:val="000000"/>
              </w:rPr>
              <w:t>3 семестр</w:t>
            </w:r>
          </w:p>
        </w:tc>
        <w:tc>
          <w:tcPr>
            <w:tcW w:w="1672" w:type="pct"/>
            <w:vAlign w:val="center"/>
          </w:tcPr>
          <w:p w:rsidR="003B5294" w:rsidRPr="00693B33" w:rsidRDefault="003B5294" w:rsidP="00C72BC2">
            <w:pPr>
              <w:spacing w:line="256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3B5294" w:rsidRPr="00693B33" w:rsidRDefault="003B5294" w:rsidP="00D85F9B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693B33">
              <w:rPr>
                <w:b/>
                <w:color w:val="000000"/>
                <w:lang w:eastAsia="en-US"/>
              </w:rPr>
              <w:t>12</w:t>
            </w:r>
          </w:p>
        </w:tc>
        <w:tc>
          <w:tcPr>
            <w:tcW w:w="257" w:type="pct"/>
          </w:tcPr>
          <w:p w:rsidR="003B5294" w:rsidRDefault="003B5294" w:rsidP="00693B33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693B33" w:rsidRPr="00693B33" w:rsidRDefault="00693B33" w:rsidP="00693B33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10</w:t>
            </w:r>
          </w:p>
        </w:tc>
        <w:tc>
          <w:tcPr>
            <w:tcW w:w="321" w:type="pct"/>
          </w:tcPr>
          <w:p w:rsidR="00693B33" w:rsidRDefault="00693B33" w:rsidP="00C72BC2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3B5294" w:rsidRDefault="00693B33" w:rsidP="00C72BC2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693B33">
              <w:rPr>
                <w:b/>
                <w:color w:val="000000"/>
                <w:lang w:eastAsia="en-US"/>
              </w:rPr>
              <w:t>2</w:t>
            </w:r>
          </w:p>
          <w:p w:rsidR="00693B33" w:rsidRPr="00693B33" w:rsidRDefault="00693B33" w:rsidP="00C72BC2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465" w:type="pct"/>
          </w:tcPr>
          <w:p w:rsidR="003B5294" w:rsidRPr="00693B33" w:rsidRDefault="003B5294" w:rsidP="00C72BC2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28" w:type="pct"/>
          </w:tcPr>
          <w:p w:rsidR="003B5294" w:rsidRPr="00693B33" w:rsidRDefault="003B5294" w:rsidP="00C72BC2">
            <w:pPr>
              <w:rPr>
                <w:color w:val="000000"/>
              </w:rPr>
            </w:pPr>
          </w:p>
        </w:tc>
      </w:tr>
      <w:tr w:rsidR="00493BFC" w:rsidRPr="00693B33" w:rsidTr="009A474D">
        <w:trPr>
          <w:trHeight w:val="2967"/>
        </w:trPr>
        <w:tc>
          <w:tcPr>
            <w:tcW w:w="181" w:type="pct"/>
            <w:vMerge w:val="restar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1090" w:type="pct"/>
            <w:vMerge w:val="restart"/>
          </w:tcPr>
          <w:p w:rsidR="00493BFC" w:rsidRPr="00693B33" w:rsidRDefault="00493BFC" w:rsidP="00FF4A62">
            <w:pPr>
              <w:rPr>
                <w:color w:val="000000"/>
              </w:rPr>
            </w:pPr>
            <w:r w:rsidRPr="00693B33">
              <w:rPr>
                <w:rFonts w:eastAsia="Calibri"/>
                <w:b/>
                <w:bCs/>
              </w:rPr>
              <w:t xml:space="preserve">Глава 1.  </w:t>
            </w:r>
            <w:r w:rsidRPr="00693B33">
              <w:rPr>
                <w:b/>
                <w:color w:val="000000"/>
                <w:shd w:val="clear" w:color="auto" w:fill="FFFFFF"/>
              </w:rPr>
              <w:t>Комплектные системы КНАУФ.</w:t>
            </w:r>
          </w:p>
          <w:p w:rsidR="00493BFC" w:rsidRPr="00693B33" w:rsidRDefault="00493BFC" w:rsidP="00FF4A6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Результат обучения:</w:t>
            </w:r>
          </w:p>
          <w:p w:rsidR="00493BFC" w:rsidRPr="00693B33" w:rsidRDefault="00493BFC" w:rsidP="00FF4A62">
            <w:pPr>
              <w:widowControl w:val="0"/>
              <w:ind w:right="57"/>
            </w:pPr>
            <w:r w:rsidRPr="00693B33">
              <w:t>1) Студент должен знать где применяется комплексная система КНАУФ</w:t>
            </w:r>
          </w:p>
          <w:p w:rsidR="00493BFC" w:rsidRPr="00693B33" w:rsidRDefault="00493BFC" w:rsidP="00FF4A62">
            <w:pPr>
              <w:widowControl w:val="0"/>
              <w:ind w:right="57"/>
            </w:pPr>
            <w:r w:rsidRPr="00693B33">
              <w:t>2) Должен знать какими инструменты и приспособления используют для монтажа</w:t>
            </w:r>
          </w:p>
          <w:p w:rsidR="00493BFC" w:rsidRPr="00693B33" w:rsidRDefault="00493BFC" w:rsidP="00FF4A62">
            <w:pPr>
              <w:widowControl w:val="0"/>
              <w:ind w:right="57"/>
            </w:pPr>
            <w:r w:rsidRPr="00693B33">
              <w:t xml:space="preserve"> 3) Должен знать инструменты при отделке поверхностей</w:t>
            </w:r>
          </w:p>
          <w:p w:rsidR="00493BFC" w:rsidRPr="00693B33" w:rsidRDefault="00493BFC" w:rsidP="00FF4A62">
            <w:pPr>
              <w:widowControl w:val="0"/>
              <w:ind w:right="57"/>
            </w:pPr>
            <w:r w:rsidRPr="00693B33">
              <w:t xml:space="preserve">4) Должен знать </w:t>
            </w:r>
            <w:r w:rsidRPr="00693B33">
              <w:rPr>
                <w:color w:val="000000"/>
                <w:shd w:val="clear" w:color="auto" w:fill="FFFFFF"/>
              </w:rPr>
              <w:lastRenderedPageBreak/>
              <w:t>технику безопасности и организацию рабочего места специалиста сухой отделки.</w:t>
            </w:r>
          </w:p>
          <w:p w:rsidR="00493BFC" w:rsidRPr="00693B33" w:rsidRDefault="00493BFC" w:rsidP="00FF4A62">
            <w:pPr>
              <w:widowControl w:val="0"/>
              <w:ind w:right="57"/>
            </w:pPr>
            <w:r w:rsidRPr="00693B33">
              <w:t>5) Должен знать технологию затирки поверхностей и финишную шпаклевку стен.</w:t>
            </w:r>
          </w:p>
          <w:p w:rsidR="00493BFC" w:rsidRPr="00693B33" w:rsidRDefault="00493BFC" w:rsidP="007A7DEB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pPr>
              <w:widowControl w:val="0"/>
              <w:spacing w:line="256" w:lineRule="auto"/>
              <w:ind w:right="57"/>
              <w:rPr>
                <w:color w:val="000000"/>
                <w:spacing w:val="-8"/>
                <w:lang w:eastAsia="en-US"/>
              </w:rPr>
            </w:pPr>
            <w:r w:rsidRPr="00693B33">
              <w:rPr>
                <w:b/>
                <w:lang w:eastAsia="en-US"/>
              </w:rPr>
              <w:lastRenderedPageBreak/>
              <w:t xml:space="preserve">Тема 1.1. </w:t>
            </w:r>
            <w:r w:rsidRPr="00693B33">
              <w:rPr>
                <w:color w:val="000000"/>
                <w:shd w:val="clear" w:color="auto" w:fill="FFFFFF"/>
              </w:rPr>
              <w:t>Общие сведения и область применения КНАУФ - листов.</w:t>
            </w:r>
            <w:r w:rsidRPr="00693B33">
              <w:rPr>
                <w:color w:val="000000"/>
              </w:rPr>
              <w:t> (ГКЛ, ГВЛ)</w:t>
            </w:r>
          </w:p>
          <w:p w:rsidR="00493BFC" w:rsidRPr="00693B33" w:rsidRDefault="00493BFC" w:rsidP="00C72BC2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693B33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493BFC" w:rsidRPr="00693B33" w:rsidRDefault="00493BFC" w:rsidP="00C72BC2">
            <w:pPr>
              <w:widowControl w:val="0"/>
              <w:spacing w:line="256" w:lineRule="auto"/>
              <w:ind w:right="57"/>
              <w:rPr>
                <w:color w:val="000000"/>
                <w:shd w:val="clear" w:color="auto" w:fill="F2F4FB"/>
              </w:rPr>
            </w:pPr>
            <w:r w:rsidRPr="00693B33">
              <w:rPr>
                <w:color w:val="000000"/>
                <w:lang w:eastAsia="en-US"/>
              </w:rPr>
              <w:t xml:space="preserve">1) </w:t>
            </w:r>
            <w:r w:rsidRPr="00693B33">
              <w:rPr>
                <w:lang w:eastAsia="en-US"/>
              </w:rPr>
              <w:t xml:space="preserve">имеет </w:t>
            </w:r>
            <w:r w:rsidRPr="00693B33">
              <w:rPr>
                <w:color w:val="000000"/>
                <w:spacing w:val="5"/>
                <w:lang w:eastAsia="en-US"/>
              </w:rPr>
              <w:t xml:space="preserve">понятие о  </w:t>
            </w:r>
            <w:r w:rsidRPr="00693B33">
              <w:rPr>
                <w:color w:val="000000"/>
                <w:shd w:val="clear" w:color="auto" w:fill="FFFFFF"/>
              </w:rPr>
              <w:t>Комплектных  системах КНАУФ.</w:t>
            </w:r>
          </w:p>
          <w:p w:rsidR="00493BFC" w:rsidRPr="00693B33" w:rsidRDefault="00493BFC" w:rsidP="00C72BC2">
            <w:pPr>
              <w:widowControl w:val="0"/>
              <w:spacing w:line="256" w:lineRule="auto"/>
              <w:ind w:right="57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 xml:space="preserve"> 2) </w:t>
            </w:r>
            <w:r w:rsidRPr="00693B33">
              <w:rPr>
                <w:lang w:eastAsia="en-US"/>
              </w:rPr>
              <w:t xml:space="preserve">знает </w:t>
            </w:r>
            <w:r w:rsidRPr="00693B33">
              <w:rPr>
                <w:color w:val="000000"/>
                <w:spacing w:val="5"/>
                <w:lang w:eastAsia="en-US"/>
              </w:rPr>
              <w:t>виды ГКЛ и ГВЛ</w:t>
            </w:r>
          </w:p>
          <w:p w:rsidR="00493BFC" w:rsidRPr="00693B33" w:rsidRDefault="00493BFC" w:rsidP="00C72BC2">
            <w:pPr>
              <w:widowControl w:val="0"/>
              <w:spacing w:line="256" w:lineRule="auto"/>
              <w:ind w:right="57"/>
              <w:rPr>
                <w:color w:val="000000"/>
                <w:spacing w:val="-1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3)</w:t>
            </w:r>
            <w:r w:rsidRPr="00693B33">
              <w:rPr>
                <w:color w:val="000000"/>
                <w:spacing w:val="-10"/>
                <w:lang w:eastAsia="en-US"/>
              </w:rPr>
              <w:t xml:space="preserve"> применяет полученные знания на практике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693B33">
              <w:rPr>
                <w:b/>
                <w:bCs/>
                <w:color w:val="000000"/>
                <w:lang w:eastAsia="en-US"/>
              </w:rPr>
              <w:t>2</w:t>
            </w: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257" w:type="pct"/>
          </w:tcPr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693B33">
              <w:rPr>
                <w:b/>
                <w:bCs/>
                <w:color w:val="000000"/>
                <w:lang w:eastAsia="en-US"/>
              </w:rPr>
              <w:t>2</w:t>
            </w: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493BFC" w:rsidRPr="00693B33" w:rsidRDefault="00493BFC" w:rsidP="00C72BC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321" w:type="pct"/>
          </w:tcPr>
          <w:p w:rsidR="00493BFC" w:rsidRPr="00693B33" w:rsidRDefault="00493BFC" w:rsidP="00C72BC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5" w:type="pct"/>
          </w:tcPr>
          <w:p w:rsidR="00493BFC" w:rsidRPr="00693B33" w:rsidRDefault="00493BFC" w:rsidP="00C72BC2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C72BC2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color w:val="000000"/>
                <w:shd w:val="clear" w:color="auto" w:fill="FFFFFF"/>
              </w:rPr>
            </w:pPr>
            <w:r w:rsidRPr="009A474D">
              <w:rPr>
                <w:b/>
                <w:color w:val="000000"/>
                <w:spacing w:val="-10"/>
                <w:lang w:eastAsia="en-US"/>
              </w:rPr>
              <w:t>Тема 1.2</w:t>
            </w:r>
            <w:r w:rsidRPr="00693B33">
              <w:rPr>
                <w:color w:val="000000"/>
                <w:spacing w:val="-10"/>
                <w:lang w:eastAsia="en-US"/>
              </w:rPr>
              <w:t xml:space="preserve"> </w:t>
            </w:r>
            <w:r w:rsidRPr="00693B33">
              <w:rPr>
                <w:color w:val="000000"/>
                <w:shd w:val="clear" w:color="auto" w:fill="FFFFFF"/>
              </w:rPr>
              <w:t>Инструменты и приспособления для монтажа ГКЛ и профилей.</w:t>
            </w:r>
          </w:p>
          <w:p w:rsidR="00493BFC" w:rsidRPr="00693B33" w:rsidRDefault="00493BFC" w:rsidP="00A85736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693B33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 xml:space="preserve">1) </w:t>
            </w:r>
            <w:r w:rsidRPr="00693B33">
              <w:rPr>
                <w:lang w:eastAsia="en-US"/>
              </w:rPr>
              <w:t xml:space="preserve">Знает виды профилей </w:t>
            </w:r>
          </w:p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 xml:space="preserve">2) </w:t>
            </w:r>
            <w:r w:rsidRPr="00693B33">
              <w:rPr>
                <w:lang w:eastAsia="en-US"/>
              </w:rPr>
              <w:t>Знает виды инструментов и приспособлений</w:t>
            </w:r>
          </w:p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color w:val="000000"/>
                <w:spacing w:val="-1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3)</w:t>
            </w:r>
            <w:r w:rsidRPr="00693B33">
              <w:rPr>
                <w:color w:val="000000"/>
                <w:spacing w:val="-10"/>
                <w:lang w:eastAsia="en-US"/>
              </w:rPr>
              <w:t xml:space="preserve"> применяет полученные знания на практике</w:t>
            </w:r>
          </w:p>
          <w:p w:rsidR="00493BFC" w:rsidRPr="00693B33" w:rsidRDefault="00493BFC" w:rsidP="00C72BC2">
            <w:pPr>
              <w:rPr>
                <w:iCs/>
                <w:color w:val="000000"/>
                <w:lang w:val="kk-KZ"/>
              </w:rPr>
            </w:pP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b/>
                <w:bCs/>
                <w:iCs/>
                <w:color w:val="000000"/>
              </w:rPr>
            </w:pPr>
            <w:r w:rsidRPr="00693B33">
              <w:rPr>
                <w:b/>
                <w:bCs/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b/>
                <w:bCs/>
                <w:iCs/>
                <w:color w:val="000000"/>
              </w:rPr>
            </w:pPr>
            <w:r w:rsidRPr="00693B33">
              <w:rPr>
                <w:b/>
                <w:bCs/>
                <w:iCs/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C72BC2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C72BC2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3305"/>
        </w:trPr>
        <w:tc>
          <w:tcPr>
            <w:tcW w:w="181" w:type="pct"/>
            <w:vMerge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color w:val="000000"/>
                <w:shd w:val="clear" w:color="auto" w:fill="FFFFFF"/>
              </w:rPr>
            </w:pPr>
            <w:r w:rsidRPr="00693B33">
              <w:rPr>
                <w:b/>
                <w:lang w:eastAsia="en-US"/>
              </w:rPr>
              <w:t xml:space="preserve">Тема 1.3 </w:t>
            </w:r>
            <w:r w:rsidRPr="00693B33">
              <w:rPr>
                <w:color w:val="000000"/>
                <w:shd w:val="clear" w:color="auto" w:fill="FFFFFF"/>
              </w:rPr>
              <w:t>Техника безопасности и организация рабочего места специалиста сухой отделки.</w:t>
            </w:r>
          </w:p>
          <w:p w:rsidR="00493BFC" w:rsidRPr="00693B33" w:rsidRDefault="00493BFC" w:rsidP="003B5294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693B33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493BFC" w:rsidRPr="00693B33" w:rsidRDefault="00493BFC" w:rsidP="003B5294">
            <w:pPr>
              <w:widowControl w:val="0"/>
              <w:spacing w:line="256" w:lineRule="auto"/>
              <w:ind w:right="-9"/>
              <w:rPr>
                <w:color w:val="000000"/>
                <w:spacing w:val="5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 xml:space="preserve">1) </w:t>
            </w:r>
            <w:r w:rsidRPr="00693B33">
              <w:rPr>
                <w:lang w:eastAsia="en-US"/>
              </w:rPr>
              <w:t xml:space="preserve">Знает </w:t>
            </w:r>
            <w:r w:rsidRPr="00693B33">
              <w:rPr>
                <w:color w:val="000000"/>
                <w:shd w:val="clear" w:color="auto" w:fill="FFFFFF"/>
              </w:rPr>
              <w:t>технику безопасности и организацию рабочего места специалиста сухой отделки.</w:t>
            </w:r>
            <w:r w:rsidRPr="00693B33">
              <w:rPr>
                <w:lang w:eastAsia="en-US"/>
              </w:rPr>
              <w:t xml:space="preserve"> </w:t>
            </w:r>
          </w:p>
          <w:p w:rsidR="00493BFC" w:rsidRPr="009A474D" w:rsidRDefault="00493BFC" w:rsidP="009A474D">
            <w:pPr>
              <w:widowControl w:val="0"/>
              <w:spacing w:line="256" w:lineRule="auto"/>
              <w:ind w:right="57"/>
              <w:rPr>
                <w:color w:val="000000"/>
                <w:spacing w:val="-1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2)</w:t>
            </w:r>
            <w:r w:rsidRPr="00693B33">
              <w:rPr>
                <w:color w:val="000000"/>
                <w:spacing w:val="-10"/>
                <w:lang w:eastAsia="en-US"/>
              </w:rPr>
              <w:t xml:space="preserve"> применяет полученные знания на практике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b/>
                <w:bCs/>
                <w:iCs/>
                <w:color w:val="000000"/>
              </w:rPr>
            </w:pPr>
            <w:r w:rsidRPr="00693B33">
              <w:rPr>
                <w:b/>
                <w:bCs/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b/>
                <w:bCs/>
                <w:color w:val="000000"/>
              </w:rPr>
            </w:pPr>
            <w:r w:rsidRPr="00693B33">
              <w:rPr>
                <w:b/>
                <w:bCs/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D85F9B">
        <w:trPr>
          <w:trHeight w:val="3305"/>
        </w:trPr>
        <w:tc>
          <w:tcPr>
            <w:tcW w:w="181" w:type="pct"/>
            <w:vMerge w:val="restart"/>
            <w:tcBorders>
              <w:top w:val="nil"/>
            </w:tcBorders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3B5294">
            <w:pPr>
              <w:widowControl w:val="0"/>
              <w:spacing w:line="256" w:lineRule="auto"/>
              <w:ind w:right="57"/>
            </w:pPr>
            <w:r w:rsidRPr="00693B33">
              <w:rPr>
                <w:b/>
                <w:lang w:eastAsia="en-US"/>
              </w:rPr>
              <w:t xml:space="preserve">Тема 1.4 </w:t>
            </w:r>
            <w:r w:rsidRPr="00693B33">
              <w:t>ЛПЗ №1 Непосредственный процесс монтажа стен листами ГКЛ.</w:t>
            </w:r>
          </w:p>
          <w:p w:rsidR="00493BFC" w:rsidRPr="00693B33" w:rsidRDefault="00493BFC" w:rsidP="003B5294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693B33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 xml:space="preserve">1) </w:t>
            </w:r>
            <w:r w:rsidRPr="00693B33">
              <w:rPr>
                <w:lang w:eastAsia="en-US"/>
              </w:rPr>
              <w:t xml:space="preserve">Знает набор необходимых инструментов </w:t>
            </w:r>
          </w:p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color w:val="000000"/>
                <w:spacing w:val="-1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 xml:space="preserve">2) </w:t>
            </w:r>
            <w:r w:rsidRPr="00693B33">
              <w:rPr>
                <w:lang w:eastAsia="en-US"/>
              </w:rPr>
              <w:t xml:space="preserve">Знает </w:t>
            </w:r>
          </w:p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color w:val="000000"/>
                <w:lang w:eastAsia="en-US"/>
              </w:rPr>
            </w:pPr>
            <w:r w:rsidRPr="00693B33">
              <w:rPr>
                <w:lang w:eastAsia="en-US"/>
              </w:rPr>
              <w:t>процесс монтажа ГКЛ приспособлений</w:t>
            </w:r>
          </w:p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b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3)</w:t>
            </w:r>
            <w:r w:rsidRPr="00693B33">
              <w:rPr>
                <w:color w:val="000000"/>
                <w:spacing w:val="-10"/>
                <w:lang w:eastAsia="en-US"/>
              </w:rPr>
              <w:t xml:space="preserve"> применяет полученные знания на практике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b/>
                <w:bCs/>
                <w:iCs/>
                <w:color w:val="000000"/>
              </w:rPr>
            </w:pPr>
            <w:r w:rsidRPr="00693B33">
              <w:rPr>
                <w:b/>
                <w:bCs/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</w:tr>
      <w:tr w:rsidR="00493BFC" w:rsidRPr="00693B33" w:rsidTr="00493BFC">
        <w:trPr>
          <w:trHeight w:val="2704"/>
        </w:trPr>
        <w:tc>
          <w:tcPr>
            <w:tcW w:w="181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3B5294">
            <w:pPr>
              <w:widowControl w:val="0"/>
              <w:spacing w:line="256" w:lineRule="auto"/>
              <w:ind w:right="57"/>
            </w:pPr>
            <w:r w:rsidRPr="00693B33">
              <w:rPr>
                <w:b/>
                <w:lang w:eastAsia="en-US"/>
              </w:rPr>
              <w:t xml:space="preserve">Тема 1.5 </w:t>
            </w:r>
            <w:r w:rsidRPr="00693B33">
              <w:t>Затирка поверхностей и финишная шпаклевка стен.</w:t>
            </w:r>
          </w:p>
          <w:p w:rsidR="00493BFC" w:rsidRPr="00693B33" w:rsidRDefault="00493BFC" w:rsidP="003B5294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693B33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 xml:space="preserve">1) </w:t>
            </w:r>
            <w:r w:rsidRPr="00693B33">
              <w:rPr>
                <w:lang w:eastAsia="en-US"/>
              </w:rPr>
              <w:t xml:space="preserve">Знает набор необходимых инструментов </w:t>
            </w:r>
          </w:p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 xml:space="preserve">2) </w:t>
            </w:r>
            <w:r w:rsidRPr="00693B33">
              <w:rPr>
                <w:lang w:eastAsia="en-US"/>
              </w:rPr>
              <w:t>Знает процесс затирки и финишной шпаклевки стен</w:t>
            </w:r>
          </w:p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color w:val="000000"/>
                <w:spacing w:val="-1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3)</w:t>
            </w:r>
            <w:r w:rsidRPr="00693B33">
              <w:rPr>
                <w:color w:val="000000"/>
                <w:spacing w:val="-10"/>
                <w:lang w:eastAsia="en-US"/>
              </w:rPr>
              <w:t xml:space="preserve"> применяет полученные знания на практике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b/>
                <w:bCs/>
                <w:iCs/>
                <w:color w:val="000000"/>
              </w:rPr>
            </w:pPr>
            <w:r w:rsidRPr="00693B33">
              <w:rPr>
                <w:b/>
                <w:bCs/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b/>
                <w:bCs/>
                <w:color w:val="000000"/>
              </w:rPr>
            </w:pPr>
            <w:r w:rsidRPr="00693B33">
              <w:rPr>
                <w:b/>
                <w:bCs/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493BFC">
        <w:trPr>
          <w:trHeight w:val="889"/>
        </w:trPr>
        <w:tc>
          <w:tcPr>
            <w:tcW w:w="181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b/>
                <w:lang w:eastAsia="en-US"/>
              </w:rPr>
            </w:pPr>
            <w:r w:rsidRPr="00693B33">
              <w:rPr>
                <w:b/>
                <w:lang w:eastAsia="en-US"/>
              </w:rPr>
              <w:t>Тема 1.6 Контрольная работа</w:t>
            </w:r>
          </w:p>
          <w:p w:rsidR="00493BFC" w:rsidRPr="00693B33" w:rsidRDefault="00493BFC" w:rsidP="003B5294">
            <w:pPr>
              <w:spacing w:line="256" w:lineRule="auto"/>
              <w:rPr>
                <w:bCs/>
                <w:color w:val="000000"/>
                <w:lang w:eastAsia="en-US"/>
              </w:rPr>
            </w:pPr>
            <w:r w:rsidRPr="00693B33">
              <w:rPr>
                <w:bCs/>
                <w:color w:val="000000"/>
                <w:lang w:eastAsia="en-US"/>
              </w:rPr>
              <w:t>Критерии оценки:</w:t>
            </w:r>
          </w:p>
          <w:p w:rsidR="00493BFC" w:rsidRPr="00693B33" w:rsidRDefault="00493BFC" w:rsidP="003B5294">
            <w:pPr>
              <w:widowControl w:val="0"/>
              <w:spacing w:line="256" w:lineRule="auto"/>
              <w:ind w:right="57"/>
              <w:rPr>
                <w:lang w:eastAsia="en-US"/>
              </w:rPr>
            </w:pPr>
            <w:r w:rsidRPr="00693B33">
              <w:rPr>
                <w:lang w:eastAsia="en-US"/>
              </w:rPr>
              <w:t>Знает все пройденные темы.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b/>
                <w:bCs/>
                <w:iCs/>
                <w:color w:val="000000"/>
              </w:rPr>
            </w:pPr>
            <w:r w:rsidRPr="00693B33">
              <w:rPr>
                <w:b/>
                <w:bCs/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b/>
                <w:bCs/>
                <w:color w:val="000000"/>
              </w:rPr>
            </w:pPr>
            <w:r w:rsidRPr="00693B33">
              <w:rPr>
                <w:b/>
                <w:bCs/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Проверочная работа</w:t>
            </w:r>
          </w:p>
        </w:tc>
        <w:tc>
          <w:tcPr>
            <w:tcW w:w="628" w:type="pct"/>
          </w:tcPr>
          <w:p w:rsidR="00493BFC" w:rsidRPr="00693B33" w:rsidRDefault="00493BFC" w:rsidP="00C72BC2">
            <w:pPr>
              <w:rPr>
                <w:color w:val="000000"/>
              </w:rPr>
            </w:pPr>
            <w:r w:rsidRPr="00693B33">
              <w:rPr>
                <w:color w:val="000000"/>
              </w:rPr>
              <w:t>Тесты</w:t>
            </w:r>
          </w:p>
        </w:tc>
      </w:tr>
      <w:tr w:rsidR="00493BFC" w:rsidRPr="00693B33" w:rsidTr="007970FC">
        <w:trPr>
          <w:trHeight w:val="1684"/>
        </w:trPr>
        <w:tc>
          <w:tcPr>
            <w:tcW w:w="181" w:type="pct"/>
            <w:vMerge w:val="restar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2</w:t>
            </w:r>
          </w:p>
        </w:tc>
        <w:tc>
          <w:tcPr>
            <w:tcW w:w="1090" w:type="pct"/>
            <w:vMerge w:val="restart"/>
          </w:tcPr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Глава 2. Технология нанесения современных видов штукатурок.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Результат обучения:</w:t>
            </w:r>
          </w:p>
          <w:p w:rsidR="00493BFC" w:rsidRPr="00693B33" w:rsidRDefault="00493BFC" w:rsidP="00C72BC2">
            <w:pPr>
              <w:widowControl w:val="0"/>
              <w:ind w:right="57"/>
            </w:pPr>
            <w:r w:rsidRPr="00693B33">
              <w:t xml:space="preserve">1) Студент должен знать как применять современные виды штукатурок. </w:t>
            </w:r>
          </w:p>
          <w:p w:rsidR="00493BFC" w:rsidRPr="00693B33" w:rsidRDefault="00493BFC" w:rsidP="00C72BC2">
            <w:pPr>
              <w:widowControl w:val="0"/>
              <w:ind w:right="57"/>
            </w:pPr>
            <w:r w:rsidRPr="00693B33">
              <w:t xml:space="preserve">2) уметь подготавливать поверхности. Знать составы и </w:t>
            </w:r>
            <w:r w:rsidRPr="00693B33">
              <w:lastRenderedPageBreak/>
              <w:t>приготовление  растворов.</w:t>
            </w:r>
          </w:p>
          <w:p w:rsidR="00493BFC" w:rsidRPr="00693B33" w:rsidRDefault="00493BFC" w:rsidP="00C72BC2">
            <w:r w:rsidRPr="00693B33">
              <w:t>3) Понимать как выравнивать и заглаживать поверхности.</w:t>
            </w:r>
          </w:p>
          <w:p w:rsidR="00493BFC" w:rsidRPr="00693B33" w:rsidRDefault="00493BFC" w:rsidP="00B05FC7">
            <w:r w:rsidRPr="00693B33">
              <w:t>4) Знать безопасные методы и приемы техники безопасности и охраны труда.</w:t>
            </w:r>
          </w:p>
        </w:tc>
        <w:tc>
          <w:tcPr>
            <w:tcW w:w="1672" w:type="pct"/>
          </w:tcPr>
          <w:p w:rsidR="00493BFC" w:rsidRPr="00693B33" w:rsidRDefault="00493BFC" w:rsidP="00C72BC2">
            <w:pPr>
              <w:widowControl w:val="0"/>
              <w:ind w:right="57"/>
            </w:pPr>
            <w:r w:rsidRPr="00693B33">
              <w:rPr>
                <w:b/>
              </w:rPr>
              <w:lastRenderedPageBreak/>
              <w:t>Тема 2.1.</w:t>
            </w:r>
            <w:r w:rsidRPr="00693B33">
              <w:t xml:space="preserve"> Применение современных видов штукатурок.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Критерии оценки:</w:t>
            </w:r>
          </w:p>
          <w:p w:rsidR="00493BFC" w:rsidRPr="00693B33" w:rsidRDefault="00493BFC" w:rsidP="00C72BC2">
            <w:r w:rsidRPr="00693B33">
              <w:t>1) Знает виды штукатурок</w:t>
            </w:r>
          </w:p>
          <w:p w:rsidR="00493BFC" w:rsidRPr="00693B33" w:rsidRDefault="00493BFC" w:rsidP="00B05FC7">
            <w:pPr>
              <w:rPr>
                <w:b/>
                <w:i/>
                <w:color w:val="000000"/>
              </w:rPr>
            </w:pPr>
            <w:r w:rsidRPr="00693B33">
              <w:t>2) знает как применять современные виды штукатурок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iCs/>
                <w:color w:val="000000"/>
              </w:rPr>
            </w:pPr>
            <w:r w:rsidRPr="00693B33">
              <w:rPr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480"/>
        </w:trPr>
        <w:tc>
          <w:tcPr>
            <w:tcW w:w="181" w:type="pct"/>
            <w:vMerge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pPr>
              <w:rPr>
                <w:color w:val="000000"/>
              </w:rPr>
            </w:pPr>
            <w:r w:rsidRPr="00693B33">
              <w:rPr>
                <w:b/>
              </w:rPr>
              <w:t>Тема 2.2.</w:t>
            </w:r>
            <w:r w:rsidRPr="00693B33">
              <w:t xml:space="preserve"> ЛПЗ №2 Подготовка поверхности. Состав и приготовление  растворов.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Критерии оценки:</w:t>
            </w:r>
          </w:p>
          <w:p w:rsidR="00493BFC" w:rsidRPr="00693B33" w:rsidRDefault="00493BFC" w:rsidP="00C72BC2">
            <w:r w:rsidRPr="00693B33">
              <w:t xml:space="preserve">1) знает как подготавливать поверхности перед штукатуркой </w:t>
            </w:r>
          </w:p>
          <w:p w:rsidR="00493BFC" w:rsidRPr="00693B33" w:rsidRDefault="00493BFC" w:rsidP="00B05FC7">
            <w:pPr>
              <w:rPr>
                <w:color w:val="000000"/>
                <w:lang w:val="kk-KZ"/>
              </w:rPr>
            </w:pPr>
            <w:r w:rsidRPr="00693B33">
              <w:t>2) знает как приготовить штукатурный раствор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iCs/>
                <w:color w:val="000000"/>
              </w:rPr>
            </w:pPr>
            <w:r w:rsidRPr="00693B33">
              <w:rPr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Практическая работа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480"/>
        </w:trPr>
        <w:tc>
          <w:tcPr>
            <w:tcW w:w="181" w:type="pct"/>
            <w:vMerge w:val="restar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pPr>
              <w:rPr>
                <w:b/>
              </w:rPr>
            </w:pP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</w:p>
        </w:tc>
      </w:tr>
      <w:tr w:rsidR="00493BFC" w:rsidRPr="00693B33" w:rsidTr="007970FC">
        <w:trPr>
          <w:trHeight w:val="2480"/>
        </w:trPr>
        <w:tc>
          <w:tcPr>
            <w:tcW w:w="181" w:type="pct"/>
            <w:vMerge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493BFC">
            <w:pPr>
              <w:rPr>
                <w:color w:val="000000"/>
              </w:rPr>
            </w:pPr>
            <w:r w:rsidRPr="00693B33">
              <w:rPr>
                <w:b/>
              </w:rPr>
              <w:t>Тема 2.3.</w:t>
            </w:r>
            <w:r w:rsidRPr="00693B33">
              <w:t xml:space="preserve"> Выравнивание и заглаживание поверхности.</w:t>
            </w:r>
          </w:p>
          <w:p w:rsidR="00493BFC" w:rsidRPr="00693B33" w:rsidRDefault="00493BFC" w:rsidP="00493BFC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Критерии оценки:</w:t>
            </w:r>
          </w:p>
          <w:p w:rsidR="00493BFC" w:rsidRPr="00693B33" w:rsidRDefault="00493BFC" w:rsidP="00493BFC">
            <w:r w:rsidRPr="00693B33">
              <w:t>1) знает как выравнивать стены</w:t>
            </w:r>
          </w:p>
          <w:p w:rsidR="00493BFC" w:rsidRPr="00693B33" w:rsidRDefault="00493BFC" w:rsidP="00493BFC">
            <w:r w:rsidRPr="00693B33">
              <w:t xml:space="preserve">2) Знает как заглаживать поверхности </w:t>
            </w:r>
          </w:p>
          <w:p w:rsidR="00493BFC" w:rsidRPr="00693B33" w:rsidRDefault="00493BFC" w:rsidP="00493BFC">
            <w:pPr>
              <w:rPr>
                <w:b/>
              </w:rPr>
            </w:pPr>
            <w:r w:rsidRPr="00693B33">
              <w:t>2) знает как приготовить штукатурный раствор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iCs/>
                <w:color w:val="000000"/>
              </w:rPr>
            </w:pPr>
            <w:r w:rsidRPr="00693B33">
              <w:rPr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372EFE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372EFE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480"/>
        </w:trPr>
        <w:tc>
          <w:tcPr>
            <w:tcW w:w="181" w:type="pct"/>
            <w:vMerge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493BFC">
            <w:pPr>
              <w:widowControl w:val="0"/>
              <w:ind w:right="57"/>
            </w:pPr>
            <w:r w:rsidRPr="00693B33">
              <w:rPr>
                <w:b/>
              </w:rPr>
              <w:t>Тема 2.4.</w:t>
            </w:r>
            <w:r w:rsidRPr="00693B33">
              <w:t xml:space="preserve"> Охрана труда и техника безопасности.</w:t>
            </w:r>
          </w:p>
          <w:p w:rsidR="00493BFC" w:rsidRPr="00693B33" w:rsidRDefault="00493BFC" w:rsidP="00493BFC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Критерии оценки:</w:t>
            </w:r>
          </w:p>
          <w:p w:rsidR="00493BFC" w:rsidRPr="00693B33" w:rsidRDefault="00493BFC" w:rsidP="00493BFC">
            <w:pPr>
              <w:widowControl w:val="0"/>
              <w:ind w:right="57"/>
            </w:pPr>
            <w:r w:rsidRPr="00693B33">
              <w:t>1) Знает технику безопасности</w:t>
            </w:r>
          </w:p>
          <w:p w:rsidR="00493BFC" w:rsidRPr="00693B33" w:rsidRDefault="00493BFC" w:rsidP="00493BFC">
            <w:pPr>
              <w:rPr>
                <w:b/>
              </w:rPr>
            </w:pPr>
            <w:r w:rsidRPr="00693B33">
              <w:t>2)Знает безопасные методы и приемы техники безопасности и охраны труда.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iCs/>
                <w:color w:val="000000"/>
              </w:rPr>
            </w:pPr>
            <w:r w:rsidRPr="00693B33">
              <w:rPr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372EFE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372EFE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493BFC">
        <w:trPr>
          <w:trHeight w:val="1101"/>
        </w:trPr>
        <w:tc>
          <w:tcPr>
            <w:tcW w:w="181" w:type="pct"/>
            <w:vMerge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493BFC">
            <w:pPr>
              <w:rPr>
                <w:color w:val="000000"/>
              </w:rPr>
            </w:pPr>
            <w:r w:rsidRPr="00693B33">
              <w:rPr>
                <w:b/>
              </w:rPr>
              <w:t>Тема 2.5.</w:t>
            </w:r>
            <w:r w:rsidRPr="00693B33">
              <w:t xml:space="preserve"> Контрольная работа.</w:t>
            </w:r>
          </w:p>
          <w:p w:rsidR="00493BFC" w:rsidRPr="00693B33" w:rsidRDefault="00493BFC" w:rsidP="00493BFC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Критерии оценки:</w:t>
            </w:r>
          </w:p>
          <w:p w:rsidR="00493BFC" w:rsidRPr="00693B33" w:rsidRDefault="00493BFC" w:rsidP="00493BFC">
            <w:pPr>
              <w:rPr>
                <w:b/>
              </w:rPr>
            </w:pPr>
            <w:r w:rsidRPr="00693B33">
              <w:t>1) Знает прошедшие темы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iCs/>
                <w:color w:val="000000"/>
              </w:rPr>
            </w:pPr>
            <w:r w:rsidRPr="00693B33">
              <w:rPr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Проверочная работа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Тесты</w:t>
            </w:r>
          </w:p>
        </w:tc>
      </w:tr>
      <w:tr w:rsidR="00493BFC" w:rsidRPr="00693B33" w:rsidTr="007970FC">
        <w:trPr>
          <w:trHeight w:val="470"/>
        </w:trPr>
        <w:tc>
          <w:tcPr>
            <w:tcW w:w="18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  <w:r w:rsidRPr="00693B33">
              <w:rPr>
                <w:b/>
                <w:bCs/>
                <w:color w:val="000000"/>
              </w:rPr>
              <w:t>4 семестр</w:t>
            </w:r>
          </w:p>
        </w:tc>
        <w:tc>
          <w:tcPr>
            <w:tcW w:w="1672" w:type="pct"/>
          </w:tcPr>
          <w:p w:rsidR="00493BFC" w:rsidRPr="00693B33" w:rsidRDefault="00493BFC" w:rsidP="00C72BC2">
            <w:pPr>
              <w:rPr>
                <w:b/>
              </w:rPr>
            </w:pP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b/>
                <w:iCs/>
                <w:color w:val="000000"/>
              </w:rPr>
            </w:pPr>
            <w:r w:rsidRPr="00693B33">
              <w:rPr>
                <w:b/>
                <w:iCs/>
                <w:color w:val="000000"/>
              </w:rPr>
              <w:t>24</w:t>
            </w:r>
          </w:p>
        </w:tc>
        <w:tc>
          <w:tcPr>
            <w:tcW w:w="257" w:type="pct"/>
          </w:tcPr>
          <w:p w:rsidR="00493BFC" w:rsidRPr="00693B33" w:rsidRDefault="00693B33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20</w:t>
            </w:r>
          </w:p>
        </w:tc>
        <w:tc>
          <w:tcPr>
            <w:tcW w:w="321" w:type="pct"/>
          </w:tcPr>
          <w:p w:rsidR="00493BFC" w:rsidRPr="00693B33" w:rsidRDefault="00693B33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4</w:t>
            </w:r>
          </w:p>
        </w:tc>
        <w:tc>
          <w:tcPr>
            <w:tcW w:w="465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 w:val="restar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3</w:t>
            </w:r>
          </w:p>
        </w:tc>
        <w:tc>
          <w:tcPr>
            <w:tcW w:w="1090" w:type="pct"/>
            <w:vMerge w:val="restart"/>
          </w:tcPr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 xml:space="preserve">Глава 3. Отделка  </w:t>
            </w:r>
            <w:proofErr w:type="spellStart"/>
            <w:r w:rsidRPr="00693B33">
              <w:rPr>
                <w:b/>
              </w:rPr>
              <w:t>плитными</w:t>
            </w:r>
            <w:proofErr w:type="spellEnd"/>
            <w:r w:rsidRPr="00693B33">
              <w:rPr>
                <w:b/>
              </w:rPr>
              <w:t xml:space="preserve">  и листовыми материалами вертикальных поверхностей.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 xml:space="preserve">Результат обучения: </w:t>
            </w:r>
          </w:p>
          <w:p w:rsidR="00493BFC" w:rsidRPr="00693B33" w:rsidRDefault="00493BFC" w:rsidP="00C72BC2">
            <w:pPr>
              <w:widowControl w:val="0"/>
              <w:ind w:right="57"/>
            </w:pPr>
            <w:r w:rsidRPr="00693B33">
              <w:t>1)Знать как подготавливать поверхности под отделку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t xml:space="preserve"> 2) Знает виды </w:t>
            </w:r>
            <w:r w:rsidR="00693B33" w:rsidRPr="00693B33">
              <w:t>инструментов</w:t>
            </w:r>
            <w:r w:rsidRPr="00693B33">
              <w:t xml:space="preserve"> для подготовки и отделки поверхностей</w:t>
            </w:r>
          </w:p>
          <w:p w:rsidR="00493BFC" w:rsidRPr="00693B33" w:rsidRDefault="00493BFC" w:rsidP="00C72BC2">
            <w:r w:rsidRPr="00693B33">
              <w:t>3)Знать виды плитных и листовых материалов</w:t>
            </w:r>
          </w:p>
          <w:p w:rsidR="00493BFC" w:rsidRPr="00693B33" w:rsidRDefault="00493BFC" w:rsidP="00C72BC2">
            <w:r w:rsidRPr="00693B33">
              <w:t xml:space="preserve"> 4) Знать способы облицовки листовыми и </w:t>
            </w:r>
            <w:proofErr w:type="spellStart"/>
            <w:r w:rsidRPr="00693B33">
              <w:lastRenderedPageBreak/>
              <w:t>плитными</w:t>
            </w:r>
            <w:proofErr w:type="spellEnd"/>
            <w:r w:rsidRPr="00693B33">
              <w:t xml:space="preserve"> материалами.</w:t>
            </w:r>
          </w:p>
          <w:p w:rsidR="00493BFC" w:rsidRPr="00693B33" w:rsidRDefault="00493BFC" w:rsidP="00C72BC2">
            <w:r w:rsidRPr="00693B33">
              <w:t xml:space="preserve">5) Уметь </w:t>
            </w:r>
            <w:r w:rsidR="00693B33" w:rsidRPr="00693B33">
              <w:t>рассчитывать</w:t>
            </w:r>
            <w:r w:rsidRPr="00693B33">
              <w:t xml:space="preserve"> потребности материалов</w:t>
            </w:r>
          </w:p>
          <w:p w:rsidR="00493BFC" w:rsidRPr="00693B33" w:rsidRDefault="00493BFC" w:rsidP="00C72BC2">
            <w:r w:rsidRPr="00693B33">
              <w:t>6) Знать как принимать и оценивать качество облицовочных работ.</w:t>
            </w:r>
          </w:p>
          <w:p w:rsidR="00493BFC" w:rsidRPr="00693B33" w:rsidRDefault="00493BFC" w:rsidP="00C72BC2">
            <w:r w:rsidRPr="00693B33">
              <w:t>7) Знать причины появления дефектов и способы устранения.</w:t>
            </w:r>
          </w:p>
          <w:p w:rsidR="00493BFC" w:rsidRPr="00693B33" w:rsidRDefault="00493BFC" w:rsidP="00C72BC2"/>
          <w:p w:rsidR="00493BFC" w:rsidRPr="00693B33" w:rsidRDefault="00493BFC" w:rsidP="00C72BC2">
            <w:pPr>
              <w:ind w:firstLine="708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A05504">
            <w:r w:rsidRPr="00693B33">
              <w:rPr>
                <w:b/>
              </w:rPr>
              <w:lastRenderedPageBreak/>
              <w:t>Тема 3.1.</w:t>
            </w:r>
            <w:r w:rsidRPr="00693B33">
              <w:t xml:space="preserve"> Общие сведения. </w:t>
            </w:r>
          </w:p>
          <w:p w:rsidR="00493BFC" w:rsidRPr="00693B33" w:rsidRDefault="00493BFC" w:rsidP="00A05504">
            <w:pPr>
              <w:widowControl w:val="0"/>
              <w:tabs>
                <w:tab w:val="left" w:pos="319"/>
              </w:tabs>
              <w:ind w:right="57"/>
            </w:pPr>
            <w:r w:rsidRPr="00693B33">
              <w:t>Подготовка поверхности.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 xml:space="preserve">Критерии оценки: </w:t>
            </w:r>
          </w:p>
          <w:p w:rsidR="00493BFC" w:rsidRPr="00693B33" w:rsidRDefault="00493BFC" w:rsidP="00C72BC2">
            <w:r w:rsidRPr="00693B33">
              <w:t>1)  Знает как подготавливать поверхности;</w:t>
            </w:r>
          </w:p>
          <w:p w:rsidR="00493BFC" w:rsidRPr="00693B33" w:rsidRDefault="00493BFC" w:rsidP="00A05504">
            <w:pPr>
              <w:widowControl w:val="0"/>
              <w:tabs>
                <w:tab w:val="left" w:pos="319"/>
              </w:tabs>
              <w:ind w:right="57"/>
            </w:pPr>
            <w:r w:rsidRPr="00693B33">
              <w:t>2) Знает общий процесс работы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i/>
                <w:color w:val="000000"/>
              </w:rPr>
            </w:pPr>
            <w:r w:rsidRPr="00693B33">
              <w:rPr>
                <w:i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r w:rsidRPr="00693B33">
              <w:rPr>
                <w:b/>
              </w:rPr>
              <w:t>Тема 3.2.</w:t>
            </w:r>
            <w:r w:rsidRPr="00693B33">
              <w:t xml:space="preserve"> Инструменты и приспособления.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 xml:space="preserve">Критерии оценки: </w:t>
            </w:r>
          </w:p>
          <w:p w:rsidR="00493BFC" w:rsidRPr="00693B33" w:rsidRDefault="00493BFC" w:rsidP="00E0769A">
            <w:r w:rsidRPr="00693B33">
              <w:t>1) Знает виды инструментов для подготовительных и облицовочных работ</w:t>
            </w:r>
          </w:p>
          <w:p w:rsidR="00493BFC" w:rsidRPr="00693B33" w:rsidRDefault="00493BFC" w:rsidP="00E0769A">
            <w:r w:rsidRPr="00693B33">
              <w:t xml:space="preserve"> 2) знает необходимые </w:t>
            </w:r>
            <w:r w:rsidR="00693B33" w:rsidRPr="00693B33">
              <w:t>приспособления</w:t>
            </w:r>
            <w:r w:rsidRPr="00693B33">
              <w:t xml:space="preserve"> 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i/>
                <w:color w:val="000000"/>
              </w:rPr>
            </w:pPr>
            <w:r w:rsidRPr="00693B33">
              <w:rPr>
                <w:i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pPr>
              <w:widowControl w:val="0"/>
              <w:ind w:right="57"/>
            </w:pPr>
            <w:r w:rsidRPr="00693B33">
              <w:rPr>
                <w:b/>
              </w:rPr>
              <w:t>Тема 3.3.</w:t>
            </w:r>
            <w:r w:rsidRPr="00693B33">
              <w:t xml:space="preserve"> Виды и назначение плиток.</w:t>
            </w:r>
          </w:p>
          <w:p w:rsidR="00493BFC" w:rsidRPr="00693B33" w:rsidRDefault="00493BFC" w:rsidP="00C72BC2">
            <w:pPr>
              <w:rPr>
                <w:b/>
              </w:rPr>
            </w:pPr>
            <w:r w:rsidRPr="00693B33">
              <w:rPr>
                <w:b/>
              </w:rPr>
              <w:t xml:space="preserve">Критерии оценки: </w:t>
            </w:r>
          </w:p>
          <w:p w:rsidR="00493BFC" w:rsidRPr="00693B33" w:rsidRDefault="00493BFC" w:rsidP="00E0769A">
            <w:pPr>
              <w:jc w:val="both"/>
            </w:pPr>
            <w:r w:rsidRPr="00693B33">
              <w:t>1)  Знает виды плиток;</w:t>
            </w:r>
          </w:p>
          <w:p w:rsidR="00493BFC" w:rsidRPr="00693B33" w:rsidRDefault="00493BFC" w:rsidP="00E0769A">
            <w:pPr>
              <w:jc w:val="both"/>
              <w:rPr>
                <w:i/>
                <w:color w:val="000000"/>
                <w:lang w:val="kk-KZ"/>
              </w:rPr>
            </w:pPr>
            <w:r w:rsidRPr="00693B33">
              <w:t>2) Знает предназначение различных видов плиток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i/>
                <w:color w:val="000000"/>
              </w:rPr>
            </w:pPr>
            <w:r w:rsidRPr="00693B33">
              <w:rPr>
                <w:i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Тема 3.4</w:t>
            </w:r>
            <w:r w:rsidRPr="00693B33">
              <w:t xml:space="preserve"> ЛПЗ №3 Облицовка способом шов в шов и в разбежку.</w:t>
            </w:r>
          </w:p>
          <w:p w:rsidR="00493BFC" w:rsidRPr="00693B33" w:rsidRDefault="00493BFC" w:rsidP="00C72BC2">
            <w:pPr>
              <w:rPr>
                <w:b/>
              </w:rPr>
            </w:pPr>
            <w:r w:rsidRPr="00693B33">
              <w:rPr>
                <w:b/>
              </w:rPr>
              <w:lastRenderedPageBreak/>
              <w:t xml:space="preserve">Критерии оценки: </w:t>
            </w:r>
          </w:p>
          <w:p w:rsidR="00493BFC" w:rsidRPr="00693B33" w:rsidRDefault="00493BFC" w:rsidP="00C72BC2">
            <w:r w:rsidRPr="00693B33">
              <w:t>1) Знает необходимый раствор для облицовки</w:t>
            </w:r>
          </w:p>
          <w:p w:rsidR="00493BFC" w:rsidRPr="00693B33" w:rsidRDefault="00493BFC" w:rsidP="00E0769A">
            <w:r w:rsidRPr="00693B33">
              <w:t xml:space="preserve"> 2) Знает технология  раскладки плиток шов- в шов</w:t>
            </w:r>
          </w:p>
          <w:p w:rsidR="00493BFC" w:rsidRPr="00693B33" w:rsidRDefault="00493BFC" w:rsidP="00C72BC2">
            <w:pPr>
              <w:rPr>
                <w:i/>
                <w:color w:val="000000"/>
              </w:rPr>
            </w:pPr>
            <w:r w:rsidRPr="00693B33">
              <w:t>.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i/>
                <w:color w:val="000000"/>
              </w:rPr>
            </w:pPr>
            <w:r w:rsidRPr="00693B33">
              <w:rPr>
                <w:i/>
                <w:color w:val="000000"/>
              </w:rPr>
              <w:lastRenderedPageBreak/>
              <w:t>2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2</w:t>
            </w:r>
          </w:p>
        </w:tc>
        <w:tc>
          <w:tcPr>
            <w:tcW w:w="465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</w:tcPr>
          <w:p w:rsidR="00493BFC" w:rsidRPr="00693B33" w:rsidRDefault="00493BFC" w:rsidP="00323830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/>
        </w:tc>
        <w:tc>
          <w:tcPr>
            <w:tcW w:w="1672" w:type="pct"/>
          </w:tcPr>
          <w:p w:rsidR="00493BFC" w:rsidRPr="00693B33" w:rsidRDefault="00493BFC" w:rsidP="00C72BC2">
            <w:pPr>
              <w:widowControl w:val="0"/>
              <w:ind w:right="57"/>
            </w:pPr>
            <w:r w:rsidRPr="00693B33">
              <w:rPr>
                <w:b/>
              </w:rPr>
              <w:t>Тема 3.5.</w:t>
            </w:r>
            <w:r w:rsidRPr="00693B33">
              <w:t xml:space="preserve"> ЛПЗ №4 Облицовка по диагонали.</w:t>
            </w:r>
          </w:p>
          <w:p w:rsidR="00493BFC" w:rsidRPr="00693B33" w:rsidRDefault="00493BFC" w:rsidP="00C72BC2">
            <w:pPr>
              <w:rPr>
                <w:b/>
              </w:rPr>
            </w:pPr>
            <w:r w:rsidRPr="00693B33">
              <w:rPr>
                <w:b/>
              </w:rPr>
              <w:t xml:space="preserve">Критерии оценки: </w:t>
            </w:r>
          </w:p>
          <w:p w:rsidR="00493BFC" w:rsidRPr="00693B33" w:rsidRDefault="00493BFC" w:rsidP="00E0769A">
            <w:r w:rsidRPr="00693B33">
              <w:t>1) Знает необходимый раствор для облицовки</w:t>
            </w:r>
          </w:p>
          <w:p w:rsidR="00493BFC" w:rsidRPr="00693B33" w:rsidRDefault="00493BFC" w:rsidP="00E0769A">
            <w:r w:rsidRPr="00693B33">
              <w:t xml:space="preserve"> 2) Знает технология  раскладки плиток по диагонали</w:t>
            </w:r>
          </w:p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i/>
                <w:color w:val="000000"/>
              </w:rPr>
            </w:pPr>
            <w:r w:rsidRPr="00693B33">
              <w:rPr>
                <w:i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proofErr w:type="spellStart"/>
            <w:r w:rsidRPr="00693B33">
              <w:rPr>
                <w:color w:val="000000"/>
              </w:rPr>
              <w:t>теор</w:t>
            </w:r>
            <w:proofErr w:type="spellEnd"/>
          </w:p>
        </w:tc>
        <w:tc>
          <w:tcPr>
            <w:tcW w:w="628" w:type="pct"/>
          </w:tcPr>
          <w:p w:rsidR="00493BFC" w:rsidRPr="00693B33" w:rsidRDefault="00493BFC" w:rsidP="00C72BC2">
            <w:pPr>
              <w:rPr>
                <w:color w:val="000000"/>
              </w:rPr>
            </w:pPr>
            <w:r w:rsidRPr="00693B33">
              <w:rPr>
                <w:color w:val="000000"/>
              </w:rPr>
              <w:t>конспект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r w:rsidRPr="00693B33">
              <w:rPr>
                <w:b/>
              </w:rPr>
              <w:t>Тема 3.6</w:t>
            </w:r>
            <w:r w:rsidRPr="00693B33">
              <w:t xml:space="preserve"> ЛПЗ №5 Бесшовная рельефная облицовка.</w:t>
            </w:r>
          </w:p>
          <w:p w:rsidR="00493BFC" w:rsidRPr="00693B33" w:rsidRDefault="00493BFC" w:rsidP="00C72BC2">
            <w:pPr>
              <w:rPr>
                <w:b/>
              </w:rPr>
            </w:pPr>
            <w:r w:rsidRPr="00693B33">
              <w:rPr>
                <w:b/>
              </w:rPr>
              <w:t xml:space="preserve">Критерии оценки: </w:t>
            </w:r>
          </w:p>
          <w:p w:rsidR="00493BFC" w:rsidRPr="00693B33" w:rsidRDefault="00493BFC" w:rsidP="00E0769A">
            <w:r w:rsidRPr="00693B33">
              <w:t>1) Знает необходимый раствор для облицовки</w:t>
            </w:r>
          </w:p>
          <w:p w:rsidR="00493BFC" w:rsidRPr="00693B33" w:rsidRDefault="00493BFC" w:rsidP="00C72BC2">
            <w:r w:rsidRPr="00693B33">
              <w:t xml:space="preserve"> 2) Знает технология  бесшовной рельефной облицовки.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i/>
                <w:color w:val="000000"/>
              </w:rPr>
            </w:pPr>
            <w:r w:rsidRPr="00693B33">
              <w:rPr>
                <w:i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</w:tr>
      <w:tr w:rsidR="00493BFC" w:rsidRPr="00693B33" w:rsidTr="007970FC">
        <w:trPr>
          <w:trHeight w:val="2112"/>
        </w:trPr>
        <w:tc>
          <w:tcPr>
            <w:tcW w:w="181" w:type="pct"/>
            <w:vMerge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r w:rsidRPr="00693B33">
              <w:rPr>
                <w:b/>
                <w:bCs/>
                <w:color w:val="000000"/>
              </w:rPr>
              <w:t xml:space="preserve">Тема 3.7 </w:t>
            </w:r>
            <w:r w:rsidRPr="00693B33">
              <w:t>Сплошная облицовка стен доверху.</w:t>
            </w:r>
          </w:p>
          <w:p w:rsidR="00493BFC" w:rsidRPr="00693B33" w:rsidRDefault="00493BFC" w:rsidP="00C72BC2">
            <w:pPr>
              <w:rPr>
                <w:b/>
              </w:rPr>
            </w:pPr>
            <w:r w:rsidRPr="00693B33">
              <w:rPr>
                <w:b/>
              </w:rPr>
              <w:t xml:space="preserve">Критерии оценки: </w:t>
            </w:r>
          </w:p>
          <w:p w:rsidR="00493BFC" w:rsidRPr="00693B33" w:rsidRDefault="00493BFC" w:rsidP="00E0769A">
            <w:r w:rsidRPr="00693B33">
              <w:t>1) Знает необходимый раствор для облицовки</w:t>
            </w:r>
          </w:p>
          <w:p w:rsidR="00493BFC" w:rsidRPr="00693B33" w:rsidRDefault="00493BFC" w:rsidP="00E0769A">
            <w:r w:rsidRPr="00693B33">
              <w:t xml:space="preserve"> 2) Знает технологию  облицовки стен доверху.</w:t>
            </w:r>
          </w:p>
        </w:tc>
        <w:tc>
          <w:tcPr>
            <w:tcW w:w="386" w:type="pct"/>
          </w:tcPr>
          <w:p w:rsidR="00493BFC" w:rsidRPr="00693B33" w:rsidRDefault="00693B33" w:rsidP="00C72BC2">
            <w:pPr>
              <w:jc w:val="center"/>
              <w:rPr>
                <w:i/>
                <w:color w:val="000000"/>
              </w:rPr>
            </w:pPr>
            <w:r w:rsidRPr="00693B33">
              <w:rPr>
                <w:i/>
                <w:color w:val="000000"/>
              </w:rPr>
              <w:t>2</w:t>
            </w:r>
          </w:p>
        </w:tc>
        <w:tc>
          <w:tcPr>
            <w:tcW w:w="257" w:type="pct"/>
          </w:tcPr>
          <w:p w:rsidR="00493BFC" w:rsidRPr="00693B33" w:rsidRDefault="00693B33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2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 w:val="restart"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 w:val="restart"/>
            <w:tcBorders>
              <w:top w:val="nil"/>
            </w:tcBorders>
          </w:tcPr>
          <w:p w:rsidR="00493BFC" w:rsidRPr="00693B33" w:rsidRDefault="00493BFC" w:rsidP="00E0769A">
            <w:pPr>
              <w:widowControl w:val="0"/>
              <w:ind w:right="57"/>
              <w:rPr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pPr>
              <w:widowControl w:val="0"/>
              <w:ind w:right="57"/>
              <w:rPr>
                <w:bCs/>
              </w:rPr>
            </w:pPr>
            <w:r w:rsidRPr="00693B33">
              <w:rPr>
                <w:b/>
              </w:rPr>
              <w:t xml:space="preserve">Тема 3.8 </w:t>
            </w:r>
            <w:r w:rsidRPr="00693B33">
              <w:t>Облицовка стеклянными и полистирольными плитками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Критерии оценки:</w:t>
            </w:r>
          </w:p>
          <w:p w:rsidR="00493BFC" w:rsidRPr="00693B33" w:rsidRDefault="00493BFC" w:rsidP="00323830">
            <w:pPr>
              <w:shd w:val="clear" w:color="auto" w:fill="FFFFFF"/>
            </w:pPr>
            <w:r w:rsidRPr="00693B33">
              <w:t xml:space="preserve">1) Знает виды </w:t>
            </w:r>
            <w:proofErr w:type="spellStart"/>
            <w:r w:rsidRPr="00693B33">
              <w:t>полистиролных</w:t>
            </w:r>
            <w:proofErr w:type="spellEnd"/>
            <w:r w:rsidRPr="00693B33">
              <w:t xml:space="preserve"> и стеклянных плиток </w:t>
            </w:r>
          </w:p>
          <w:p w:rsidR="00493BFC" w:rsidRPr="00693B33" w:rsidRDefault="00493BFC" w:rsidP="00323830">
            <w:pPr>
              <w:shd w:val="clear" w:color="auto" w:fill="FFFFFF"/>
            </w:pPr>
            <w:r w:rsidRPr="00693B33">
              <w:t>2) знает технологию облицовки стеклянными и полистирольными плитками.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color w:val="000000"/>
              </w:rPr>
            </w:pP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r w:rsidRPr="00693B33">
              <w:rPr>
                <w:b/>
              </w:rPr>
              <w:t>Тема 3.9</w:t>
            </w:r>
            <w:r w:rsidRPr="00693B33">
              <w:t xml:space="preserve"> Расчет потребности плиточных материалов.</w:t>
            </w:r>
          </w:p>
          <w:p w:rsidR="00493BFC" w:rsidRPr="00693B33" w:rsidRDefault="00493BFC" w:rsidP="00C72BC2">
            <w:pPr>
              <w:rPr>
                <w:b/>
              </w:rPr>
            </w:pPr>
            <w:r w:rsidRPr="00693B33">
              <w:rPr>
                <w:b/>
              </w:rPr>
              <w:t xml:space="preserve">Критерии оценки: </w:t>
            </w:r>
          </w:p>
          <w:p w:rsidR="00493BFC" w:rsidRPr="00693B33" w:rsidRDefault="00493BFC" w:rsidP="00C72BC2">
            <w:r w:rsidRPr="00693B33">
              <w:t xml:space="preserve">1) знает как рассчитывать потребность в материалах </w:t>
            </w:r>
          </w:p>
          <w:p w:rsidR="00493BFC" w:rsidRPr="00693B33" w:rsidRDefault="00493BFC" w:rsidP="00C72BC2">
            <w:pPr>
              <w:rPr>
                <w:b/>
              </w:rPr>
            </w:pPr>
            <w:r w:rsidRPr="00693B33">
              <w:t>2) умеет пользоваться формулами расчетов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3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3</w:t>
            </w: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Тема 3.10</w:t>
            </w:r>
            <w:r w:rsidRPr="00693B33">
              <w:t xml:space="preserve"> Облицовка крупноразмерными изделиями.</w:t>
            </w:r>
          </w:p>
          <w:p w:rsidR="00493BFC" w:rsidRPr="00693B33" w:rsidRDefault="00493BFC" w:rsidP="00C72BC2">
            <w:pPr>
              <w:rPr>
                <w:b/>
              </w:rPr>
            </w:pPr>
            <w:r w:rsidRPr="00693B33">
              <w:rPr>
                <w:b/>
              </w:rPr>
              <w:t xml:space="preserve">Критерии оценки: </w:t>
            </w:r>
          </w:p>
          <w:p w:rsidR="00493BFC" w:rsidRPr="00693B33" w:rsidRDefault="00493BFC" w:rsidP="00C72BC2">
            <w:r w:rsidRPr="00693B33">
              <w:t>1) Знает виды крупноразмерных изделий</w:t>
            </w:r>
          </w:p>
          <w:p w:rsidR="00493BFC" w:rsidRPr="00693B33" w:rsidRDefault="00493BFC" w:rsidP="00323830">
            <w:pPr>
              <w:rPr>
                <w:b/>
              </w:rPr>
            </w:pPr>
            <w:r w:rsidRPr="00693B33">
              <w:t>2) Знает технология облицовки. 3) знает необходимые инструменты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pPr>
              <w:widowControl w:val="0"/>
              <w:ind w:right="57"/>
            </w:pPr>
            <w:r w:rsidRPr="00693B33">
              <w:rPr>
                <w:b/>
              </w:rPr>
              <w:t>Тема 3.11</w:t>
            </w:r>
            <w:r w:rsidRPr="00693B33">
              <w:rPr>
                <w:color w:val="000000"/>
              </w:rPr>
              <w:t xml:space="preserve"> Способы облицовки стен листовыми материалами из </w:t>
            </w:r>
            <w:r w:rsidRPr="00693B33">
              <w:rPr>
                <w:color w:val="000000"/>
              </w:rPr>
              <w:lastRenderedPageBreak/>
              <w:t>ДВП</w:t>
            </w:r>
          </w:p>
          <w:p w:rsidR="00493BFC" w:rsidRPr="00693B33" w:rsidRDefault="00493BFC" w:rsidP="00C72BC2">
            <w:pPr>
              <w:rPr>
                <w:b/>
              </w:rPr>
            </w:pPr>
            <w:r w:rsidRPr="00693B33">
              <w:rPr>
                <w:b/>
              </w:rPr>
              <w:t xml:space="preserve">Критерии оценки: </w:t>
            </w:r>
          </w:p>
          <w:p w:rsidR="00493BFC" w:rsidRPr="00693B33" w:rsidRDefault="00493BFC" w:rsidP="00C72BC2">
            <w:pPr>
              <w:shd w:val="clear" w:color="auto" w:fill="FFFFFF"/>
            </w:pPr>
            <w:r w:rsidRPr="00693B33">
              <w:t>1)  Знает свойства ДВП;</w:t>
            </w:r>
          </w:p>
          <w:p w:rsidR="00493BFC" w:rsidRPr="00693B33" w:rsidRDefault="00493BFC" w:rsidP="00C72BC2">
            <w:pPr>
              <w:shd w:val="clear" w:color="auto" w:fill="FFFFFF"/>
            </w:pPr>
            <w:r w:rsidRPr="00693B33">
              <w:t>2) Знает технологию облицовки</w:t>
            </w:r>
            <w:r w:rsidRPr="00693B33">
              <w:rPr>
                <w:color w:val="000000"/>
              </w:rPr>
              <w:t xml:space="preserve"> стен листовыми материалами из ДВП</w:t>
            </w:r>
            <w:r w:rsidRPr="00693B33">
              <w:t xml:space="preserve"> 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lastRenderedPageBreak/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pPr>
              <w:widowControl w:val="0"/>
              <w:ind w:right="57"/>
              <w:rPr>
                <w:bCs/>
              </w:rPr>
            </w:pPr>
            <w:r w:rsidRPr="00693B33">
              <w:rPr>
                <w:b/>
              </w:rPr>
              <w:t xml:space="preserve">Тема 3.12. </w:t>
            </w:r>
            <w:r w:rsidRPr="00693B33">
              <w:rPr>
                <w:color w:val="000000"/>
              </w:rPr>
              <w:t>Способы облицовки стен листовыми материалами из ДСП</w:t>
            </w:r>
          </w:p>
          <w:p w:rsidR="00493BFC" w:rsidRPr="00693B33" w:rsidRDefault="00493BFC" w:rsidP="00C72BC2">
            <w:pPr>
              <w:shd w:val="clear" w:color="auto" w:fill="FFFFFF"/>
            </w:pPr>
            <w:r w:rsidRPr="00693B33">
              <w:t>1)  Знает свойства ДСП;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t>2) Знает технологию облицовки</w:t>
            </w:r>
            <w:r w:rsidRPr="00693B33">
              <w:rPr>
                <w:color w:val="000000"/>
              </w:rPr>
              <w:t xml:space="preserve"> стен листовыми материалами из ДСП</w:t>
            </w:r>
            <w:r w:rsidRPr="00693B33">
              <w:t xml:space="preserve"> 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widowControl w:val="0"/>
              <w:ind w:right="57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pPr>
              <w:contextualSpacing/>
            </w:pPr>
            <w:r w:rsidRPr="00693B33">
              <w:rPr>
                <w:b/>
              </w:rPr>
              <w:t xml:space="preserve">Тема 3.13. </w:t>
            </w:r>
            <w:r w:rsidRPr="00693B33">
              <w:rPr>
                <w:color w:val="000000"/>
              </w:rPr>
              <w:t xml:space="preserve">Применение </w:t>
            </w:r>
            <w:proofErr w:type="spellStart"/>
            <w:r w:rsidRPr="00693B33">
              <w:rPr>
                <w:color w:val="000000"/>
              </w:rPr>
              <w:t>комбини-рованных</w:t>
            </w:r>
            <w:proofErr w:type="spellEnd"/>
            <w:r w:rsidRPr="00693B33">
              <w:rPr>
                <w:color w:val="000000"/>
              </w:rPr>
              <w:t xml:space="preserve"> панелей для бескаркасного способа отделки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Критерии оценки:</w:t>
            </w:r>
          </w:p>
          <w:p w:rsidR="00493BFC" w:rsidRPr="00693B33" w:rsidRDefault="00493BFC" w:rsidP="00C72BC2">
            <w:pPr>
              <w:shd w:val="clear" w:color="auto" w:fill="FFFFFF"/>
            </w:pPr>
            <w:r w:rsidRPr="00693B33">
              <w:t>1) Знает виды комбинированных панелей</w:t>
            </w:r>
          </w:p>
          <w:p w:rsidR="00493BFC" w:rsidRPr="00693B33" w:rsidRDefault="00493BFC" w:rsidP="00C72BC2">
            <w:pPr>
              <w:shd w:val="clear" w:color="auto" w:fill="FFFFFF"/>
            </w:pPr>
            <w:r w:rsidRPr="00693B33">
              <w:t xml:space="preserve"> 2) Знает как </w:t>
            </w:r>
            <w:proofErr w:type="spellStart"/>
            <w:r w:rsidRPr="00693B33">
              <w:rPr>
                <w:color w:val="000000"/>
              </w:rPr>
              <w:t>примененять</w:t>
            </w:r>
            <w:proofErr w:type="spellEnd"/>
            <w:r w:rsidRPr="00693B33">
              <w:rPr>
                <w:color w:val="000000"/>
              </w:rPr>
              <w:t xml:space="preserve"> комбинированные панели для бескаркасного способа отделки</w:t>
            </w:r>
            <w:r w:rsidRPr="00693B33">
              <w:t>;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pPr>
              <w:widowControl w:val="0"/>
              <w:ind w:right="57"/>
            </w:pPr>
            <w:r w:rsidRPr="00693B33">
              <w:rPr>
                <w:b/>
              </w:rPr>
              <w:t xml:space="preserve">Тема 3.14. </w:t>
            </w:r>
            <w:r w:rsidRPr="00693B33">
              <w:rPr>
                <w:color w:val="000000"/>
              </w:rPr>
              <w:t xml:space="preserve">Применение </w:t>
            </w:r>
            <w:proofErr w:type="spellStart"/>
            <w:r w:rsidRPr="00693B33">
              <w:rPr>
                <w:color w:val="000000"/>
              </w:rPr>
              <w:t>минераловатных</w:t>
            </w:r>
            <w:proofErr w:type="spellEnd"/>
            <w:r w:rsidRPr="00693B33">
              <w:rPr>
                <w:color w:val="000000"/>
              </w:rPr>
              <w:t xml:space="preserve"> или </w:t>
            </w:r>
            <w:proofErr w:type="spellStart"/>
            <w:r w:rsidRPr="00693B33">
              <w:rPr>
                <w:color w:val="000000"/>
              </w:rPr>
              <w:t>пенополистироловых</w:t>
            </w:r>
            <w:proofErr w:type="spellEnd"/>
            <w:r w:rsidRPr="00693B33">
              <w:rPr>
                <w:color w:val="000000"/>
              </w:rPr>
              <w:t xml:space="preserve"> плит для каркасного способа облицовки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Критерии оценки:</w:t>
            </w:r>
          </w:p>
          <w:p w:rsidR="00493BFC" w:rsidRPr="00693B33" w:rsidRDefault="00493BFC" w:rsidP="00C72BC2">
            <w:pPr>
              <w:shd w:val="clear" w:color="auto" w:fill="FFFFFF"/>
              <w:rPr>
                <w:color w:val="000000"/>
              </w:rPr>
            </w:pPr>
            <w:r w:rsidRPr="00693B33">
              <w:t xml:space="preserve">1) Знает виды  </w:t>
            </w:r>
            <w:proofErr w:type="spellStart"/>
            <w:r w:rsidRPr="00693B33">
              <w:rPr>
                <w:color w:val="000000"/>
              </w:rPr>
              <w:t>минераловатных</w:t>
            </w:r>
            <w:proofErr w:type="spellEnd"/>
            <w:r w:rsidRPr="00693B33">
              <w:rPr>
                <w:color w:val="000000"/>
              </w:rPr>
              <w:t xml:space="preserve"> и </w:t>
            </w:r>
            <w:proofErr w:type="spellStart"/>
            <w:r w:rsidRPr="00693B33">
              <w:rPr>
                <w:color w:val="000000"/>
              </w:rPr>
              <w:t>пенополистироловых</w:t>
            </w:r>
            <w:proofErr w:type="spellEnd"/>
            <w:r w:rsidRPr="00693B33">
              <w:rPr>
                <w:color w:val="000000"/>
              </w:rPr>
              <w:t xml:space="preserve"> плит </w:t>
            </w:r>
          </w:p>
          <w:p w:rsidR="00493BFC" w:rsidRPr="00693B33" w:rsidRDefault="00493BFC" w:rsidP="00C72BC2">
            <w:pPr>
              <w:shd w:val="clear" w:color="auto" w:fill="FFFFFF"/>
            </w:pPr>
            <w:r w:rsidRPr="00693B33">
              <w:t>2) Знает способы применения</w:t>
            </w:r>
            <w:r w:rsidRPr="00693B33">
              <w:rPr>
                <w:color w:val="000000"/>
              </w:rPr>
              <w:t xml:space="preserve"> </w:t>
            </w:r>
            <w:proofErr w:type="spellStart"/>
            <w:r w:rsidRPr="00693B33">
              <w:rPr>
                <w:color w:val="000000"/>
              </w:rPr>
              <w:t>минераловатных</w:t>
            </w:r>
            <w:proofErr w:type="spellEnd"/>
            <w:r w:rsidRPr="00693B33">
              <w:rPr>
                <w:color w:val="000000"/>
              </w:rPr>
              <w:t xml:space="preserve"> или </w:t>
            </w:r>
            <w:proofErr w:type="spellStart"/>
            <w:r w:rsidRPr="00693B33">
              <w:rPr>
                <w:color w:val="000000"/>
              </w:rPr>
              <w:t>пенополистироловых</w:t>
            </w:r>
            <w:proofErr w:type="spellEnd"/>
            <w:r w:rsidRPr="00693B33">
              <w:rPr>
                <w:color w:val="000000"/>
              </w:rPr>
              <w:t xml:space="preserve"> плит для каркасного способа облицовки</w:t>
            </w:r>
            <w:r w:rsidRPr="00693B33">
              <w:t xml:space="preserve"> 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proofErr w:type="spellStart"/>
            <w:r w:rsidRPr="00693B33">
              <w:rPr>
                <w:color w:val="000000"/>
              </w:rPr>
              <w:t>Теор</w:t>
            </w:r>
            <w:proofErr w:type="spellEnd"/>
          </w:p>
          <w:p w:rsidR="00493BFC" w:rsidRPr="00693B33" w:rsidRDefault="00493BFC" w:rsidP="007970FC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color w:val="000000"/>
              </w:rPr>
              <w:t>Конспект</w:t>
            </w:r>
          </w:p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r w:rsidRPr="00693B33">
              <w:rPr>
                <w:b/>
              </w:rPr>
              <w:t xml:space="preserve">Тема 3.15. </w:t>
            </w:r>
            <w:r w:rsidRPr="00693B33">
              <w:t>Расчет потребности крупноразмерных изделий.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Критерии оценки:</w:t>
            </w:r>
          </w:p>
          <w:p w:rsidR="00493BFC" w:rsidRPr="00693B33" w:rsidRDefault="00493BFC" w:rsidP="00C72BC2">
            <w:r w:rsidRPr="00693B33">
              <w:t xml:space="preserve">1) знает как рассчитывать потребность в материалах </w:t>
            </w:r>
          </w:p>
          <w:p w:rsidR="00493BFC" w:rsidRPr="00693B33" w:rsidRDefault="00493BFC" w:rsidP="00C72BC2">
            <w:pPr>
              <w:rPr>
                <w:b/>
                <w:color w:val="000000"/>
              </w:rPr>
            </w:pPr>
            <w:r w:rsidRPr="00693B33">
              <w:t>2) умеет пользоваться формулами расчетов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3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3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расчеты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493BFC" w:rsidRPr="00693B33" w:rsidRDefault="00493BFC" w:rsidP="00C72BC2">
            <w:r w:rsidRPr="00693B33">
              <w:rPr>
                <w:b/>
                <w:color w:val="000000"/>
              </w:rPr>
              <w:t xml:space="preserve">Тема 3.16. </w:t>
            </w:r>
            <w:r w:rsidRPr="00693B33">
              <w:t>Приемка и оценка качества облицовочных работ.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Критерии оценки:</w:t>
            </w:r>
          </w:p>
          <w:p w:rsidR="00493BFC" w:rsidRPr="00693B33" w:rsidRDefault="00493BFC" w:rsidP="00C72BC2">
            <w:r w:rsidRPr="00693B33">
              <w:t xml:space="preserve"> 1) Знает как оценивать качество облицовочных работ;</w:t>
            </w:r>
          </w:p>
          <w:p w:rsidR="00493BFC" w:rsidRPr="00693B33" w:rsidRDefault="00493BFC" w:rsidP="00A85736">
            <w:r w:rsidRPr="00693B33">
              <w:t>2) Сможет принять выполненную облицовку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 w:val="restart"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 w:val="restart"/>
            <w:tcBorders>
              <w:top w:val="nil"/>
              <w:right w:val="single" w:sz="4" w:space="0" w:color="auto"/>
            </w:tcBorders>
          </w:tcPr>
          <w:p w:rsidR="00493BFC" w:rsidRPr="00693B33" w:rsidRDefault="00493BFC" w:rsidP="00A85736">
            <w:pPr>
              <w:widowControl w:val="0"/>
              <w:ind w:right="57"/>
            </w:pP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 xml:space="preserve">Тема 3.17. </w:t>
            </w:r>
            <w:r w:rsidRPr="00693B33">
              <w:t>Дефекты облицовок, причины их появления и способы устранения.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Критерии оценки:</w:t>
            </w:r>
          </w:p>
          <w:p w:rsidR="00493BFC" w:rsidRPr="00693B33" w:rsidRDefault="00493BFC" w:rsidP="00C72BC2">
            <w:pPr>
              <w:shd w:val="clear" w:color="auto" w:fill="FFFFFF"/>
            </w:pPr>
            <w:r w:rsidRPr="00693B33">
              <w:t>1) Знает виды дефектов на облицовочных поверхностях;</w:t>
            </w:r>
          </w:p>
          <w:p w:rsidR="00493BFC" w:rsidRPr="00693B33" w:rsidRDefault="00493BFC" w:rsidP="00C72BC2">
            <w:pPr>
              <w:shd w:val="clear" w:color="auto" w:fill="FFFFFF"/>
            </w:pPr>
            <w:r w:rsidRPr="00693B33">
              <w:t>2) Знает причины появления дефектов;</w:t>
            </w:r>
          </w:p>
          <w:p w:rsidR="00493BFC" w:rsidRPr="00693B33" w:rsidRDefault="00493BFC" w:rsidP="00A85736">
            <w:pPr>
              <w:rPr>
                <w:b/>
                <w:color w:val="000000"/>
              </w:rPr>
            </w:pPr>
            <w:r w:rsidRPr="00693B33">
              <w:t>3) Знает способы их устранения.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8B317A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93BFC" w:rsidRPr="00693B33" w:rsidRDefault="00493BFC" w:rsidP="008B317A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693B33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  <w:right w:val="single" w:sz="4" w:space="0" w:color="auto"/>
            </w:tcBorders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 xml:space="preserve">Тема 3.18. </w:t>
            </w:r>
            <w:r w:rsidRPr="00693B33">
              <w:t>Контрольная работа.</w:t>
            </w:r>
          </w:p>
          <w:p w:rsidR="00493BFC" w:rsidRPr="00693B33" w:rsidRDefault="00493BFC" w:rsidP="00C72BC2">
            <w:pPr>
              <w:widowControl w:val="0"/>
              <w:ind w:right="57"/>
              <w:rPr>
                <w:b/>
              </w:rPr>
            </w:pPr>
            <w:r w:rsidRPr="00693B33">
              <w:rPr>
                <w:b/>
              </w:rPr>
              <w:t>Критерии оценки:</w:t>
            </w:r>
          </w:p>
          <w:p w:rsidR="00493BFC" w:rsidRPr="00693B33" w:rsidRDefault="00493BFC" w:rsidP="00A85736">
            <w:r w:rsidRPr="00693B33">
              <w:t>1)  Знает прошедшие темы;</w:t>
            </w: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1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1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493BFC" w:rsidRPr="00693B33" w:rsidRDefault="00493BFC" w:rsidP="007970FC">
            <w:pPr>
              <w:jc w:val="center"/>
              <w:rPr>
                <w:color w:val="000000"/>
              </w:rPr>
            </w:pPr>
          </w:p>
        </w:tc>
      </w:tr>
      <w:tr w:rsidR="00493BFC" w:rsidRPr="00693B33" w:rsidTr="007970FC">
        <w:trPr>
          <w:trHeight w:val="284"/>
        </w:trPr>
        <w:tc>
          <w:tcPr>
            <w:tcW w:w="181" w:type="pct"/>
          </w:tcPr>
          <w:p w:rsidR="00493BFC" w:rsidRPr="00693B33" w:rsidRDefault="00493BFC" w:rsidP="00C72BC2">
            <w:pPr>
              <w:rPr>
                <w:color w:val="000000"/>
              </w:rPr>
            </w:pPr>
          </w:p>
        </w:tc>
        <w:tc>
          <w:tcPr>
            <w:tcW w:w="1090" w:type="pct"/>
            <w:tcBorders>
              <w:right w:val="single" w:sz="4" w:space="0" w:color="auto"/>
            </w:tcBorders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Итого часов:</w:t>
            </w: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493BFC" w:rsidRPr="00693B33" w:rsidRDefault="00493BFC" w:rsidP="00C72BC2">
            <w:pPr>
              <w:rPr>
                <w:b/>
                <w:color w:val="000000"/>
              </w:rPr>
            </w:pPr>
          </w:p>
        </w:tc>
        <w:tc>
          <w:tcPr>
            <w:tcW w:w="386" w:type="pct"/>
          </w:tcPr>
          <w:p w:rsidR="00493BFC" w:rsidRPr="00693B33" w:rsidRDefault="00493BFC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36</w:t>
            </w:r>
          </w:p>
        </w:tc>
        <w:tc>
          <w:tcPr>
            <w:tcW w:w="257" w:type="pct"/>
          </w:tcPr>
          <w:p w:rsidR="00493BFC" w:rsidRPr="00693B33" w:rsidRDefault="00493BFC" w:rsidP="00C72BC2">
            <w:pPr>
              <w:jc w:val="center"/>
              <w:rPr>
                <w:b/>
                <w:color w:val="000000"/>
              </w:rPr>
            </w:pPr>
            <w:r w:rsidRPr="00693B33">
              <w:rPr>
                <w:b/>
                <w:color w:val="000000"/>
              </w:rPr>
              <w:t>30</w:t>
            </w:r>
          </w:p>
        </w:tc>
        <w:tc>
          <w:tcPr>
            <w:tcW w:w="321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  <w:r w:rsidRPr="00693B33">
              <w:rPr>
                <w:b/>
                <w:color w:val="000000"/>
              </w:rPr>
              <w:t>6</w:t>
            </w:r>
          </w:p>
        </w:tc>
        <w:tc>
          <w:tcPr>
            <w:tcW w:w="465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493BFC" w:rsidRPr="00693B33" w:rsidRDefault="00493BFC" w:rsidP="00C72BC2">
            <w:pPr>
              <w:jc w:val="center"/>
              <w:rPr>
                <w:color w:val="000000"/>
              </w:rPr>
            </w:pPr>
          </w:p>
        </w:tc>
      </w:tr>
    </w:tbl>
    <w:p w:rsidR="00CF35FA" w:rsidRPr="00CF35FA" w:rsidRDefault="00CF35FA" w:rsidP="00A66D98">
      <w:pPr>
        <w:ind w:left="142"/>
      </w:pPr>
    </w:p>
    <w:p w:rsidR="00A66D98" w:rsidRPr="00A66D98" w:rsidRDefault="00A66D98" w:rsidP="00A66D98"/>
    <w:p w:rsidR="00A66D98" w:rsidRPr="00A66D98" w:rsidRDefault="00A66D98" w:rsidP="00A66D98"/>
    <w:p w:rsidR="00A66D98" w:rsidRPr="00A66D98" w:rsidRDefault="00A66D98" w:rsidP="00A66D98"/>
    <w:p w:rsidR="00A66D98" w:rsidRDefault="00A66D98" w:rsidP="00A66D98"/>
    <w:p w:rsidR="003718F9" w:rsidRPr="00A66D98" w:rsidRDefault="00A66D98" w:rsidP="00A66D98">
      <w:pPr>
        <w:tabs>
          <w:tab w:val="left" w:pos="7755"/>
        </w:tabs>
      </w:pPr>
      <w:r>
        <w:tab/>
      </w:r>
    </w:p>
    <w:sectPr w:rsidR="003718F9" w:rsidRPr="00A66D98" w:rsidSect="00A66D98">
      <w:pgSz w:w="11906" w:h="16838"/>
      <w:pgMar w:top="568" w:right="282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C5D27"/>
    <w:multiLevelType w:val="multilevel"/>
    <w:tmpl w:val="00A8A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820799"/>
    <w:multiLevelType w:val="hybridMultilevel"/>
    <w:tmpl w:val="41DE6F98"/>
    <w:lvl w:ilvl="0" w:tplc="739A52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673698"/>
    <w:multiLevelType w:val="multilevel"/>
    <w:tmpl w:val="50B2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DE1ED6"/>
    <w:multiLevelType w:val="hybridMultilevel"/>
    <w:tmpl w:val="9BAC9F72"/>
    <w:lvl w:ilvl="0" w:tplc="3044F752">
      <w:start w:val="4"/>
      <w:numFmt w:val="decimal"/>
      <w:lvlText w:val="%1."/>
      <w:lvlJc w:val="left"/>
      <w:pPr>
        <w:ind w:left="15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66D98"/>
    <w:rsid w:val="000F06E0"/>
    <w:rsid w:val="00323830"/>
    <w:rsid w:val="003718F9"/>
    <w:rsid w:val="003B5294"/>
    <w:rsid w:val="00426F31"/>
    <w:rsid w:val="00444DF7"/>
    <w:rsid w:val="0044566A"/>
    <w:rsid w:val="00493BFC"/>
    <w:rsid w:val="005A7480"/>
    <w:rsid w:val="005B2C7D"/>
    <w:rsid w:val="00600374"/>
    <w:rsid w:val="00693B33"/>
    <w:rsid w:val="007970FC"/>
    <w:rsid w:val="007A7DEB"/>
    <w:rsid w:val="008B05AB"/>
    <w:rsid w:val="008B305B"/>
    <w:rsid w:val="009A474D"/>
    <w:rsid w:val="009D21B9"/>
    <w:rsid w:val="00A05504"/>
    <w:rsid w:val="00A13810"/>
    <w:rsid w:val="00A54F56"/>
    <w:rsid w:val="00A66D98"/>
    <w:rsid w:val="00A85736"/>
    <w:rsid w:val="00B05FC7"/>
    <w:rsid w:val="00C72BC2"/>
    <w:rsid w:val="00CC1E21"/>
    <w:rsid w:val="00CF35FA"/>
    <w:rsid w:val="00D8524A"/>
    <w:rsid w:val="00D85F9B"/>
    <w:rsid w:val="00E0769A"/>
    <w:rsid w:val="00EB0815"/>
    <w:rsid w:val="00F07F78"/>
    <w:rsid w:val="00F36DE2"/>
    <w:rsid w:val="00FF4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44D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4D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53">
    <w:name w:val="c53"/>
    <w:basedOn w:val="a0"/>
    <w:rsid w:val="00444DF7"/>
  </w:style>
  <w:style w:type="character" w:customStyle="1" w:styleId="c17">
    <w:name w:val="c17"/>
    <w:basedOn w:val="a0"/>
    <w:rsid w:val="00444DF7"/>
  </w:style>
  <w:style w:type="paragraph" w:customStyle="1" w:styleId="c125">
    <w:name w:val="c125"/>
    <w:basedOn w:val="a"/>
    <w:rsid w:val="00444DF7"/>
    <w:pPr>
      <w:spacing w:before="100" w:beforeAutospacing="1" w:after="100" w:afterAutospacing="1"/>
    </w:pPr>
  </w:style>
  <w:style w:type="paragraph" w:customStyle="1" w:styleId="c9">
    <w:name w:val="c9"/>
    <w:basedOn w:val="a"/>
    <w:rsid w:val="00444DF7"/>
    <w:pPr>
      <w:spacing w:before="100" w:beforeAutospacing="1" w:after="100" w:afterAutospacing="1"/>
    </w:pPr>
  </w:style>
  <w:style w:type="paragraph" w:customStyle="1" w:styleId="c45">
    <w:name w:val="c45"/>
    <w:basedOn w:val="a"/>
    <w:rsid w:val="00444DF7"/>
    <w:pPr>
      <w:spacing w:before="100" w:beforeAutospacing="1" w:after="100" w:afterAutospacing="1"/>
    </w:pPr>
  </w:style>
  <w:style w:type="paragraph" w:customStyle="1" w:styleId="c20">
    <w:name w:val="c20"/>
    <w:basedOn w:val="a"/>
    <w:rsid w:val="00444DF7"/>
    <w:pPr>
      <w:spacing w:before="100" w:beforeAutospacing="1" w:after="100" w:afterAutospacing="1"/>
    </w:pPr>
  </w:style>
  <w:style w:type="paragraph" w:customStyle="1" w:styleId="c42">
    <w:name w:val="c42"/>
    <w:basedOn w:val="a"/>
    <w:rsid w:val="00444DF7"/>
    <w:pPr>
      <w:spacing w:before="100" w:beforeAutospacing="1" w:after="100" w:afterAutospacing="1"/>
    </w:pPr>
  </w:style>
  <w:style w:type="character" w:customStyle="1" w:styleId="c114">
    <w:name w:val="c114"/>
    <w:basedOn w:val="a0"/>
    <w:rsid w:val="00444DF7"/>
  </w:style>
  <w:style w:type="character" w:customStyle="1" w:styleId="c33">
    <w:name w:val="c33"/>
    <w:basedOn w:val="a0"/>
    <w:rsid w:val="00444DF7"/>
  </w:style>
  <w:style w:type="character" w:customStyle="1" w:styleId="c34">
    <w:name w:val="c34"/>
    <w:basedOn w:val="a0"/>
    <w:rsid w:val="00444DF7"/>
  </w:style>
  <w:style w:type="paragraph" w:customStyle="1" w:styleId="c40">
    <w:name w:val="c40"/>
    <w:basedOn w:val="a"/>
    <w:rsid w:val="00444DF7"/>
    <w:pPr>
      <w:spacing w:before="100" w:beforeAutospacing="1" w:after="100" w:afterAutospacing="1"/>
    </w:pPr>
  </w:style>
  <w:style w:type="character" w:customStyle="1" w:styleId="c10">
    <w:name w:val="c10"/>
    <w:basedOn w:val="a0"/>
    <w:rsid w:val="00444DF7"/>
  </w:style>
  <w:style w:type="paragraph" w:customStyle="1" w:styleId="c21">
    <w:name w:val="c21"/>
    <w:basedOn w:val="a"/>
    <w:rsid w:val="00444DF7"/>
    <w:pPr>
      <w:spacing w:before="100" w:beforeAutospacing="1" w:after="100" w:afterAutospacing="1"/>
    </w:pPr>
  </w:style>
  <w:style w:type="character" w:customStyle="1" w:styleId="c89">
    <w:name w:val="c89"/>
    <w:basedOn w:val="a0"/>
    <w:rsid w:val="00444DF7"/>
  </w:style>
  <w:style w:type="character" w:customStyle="1" w:styleId="c22">
    <w:name w:val="c22"/>
    <w:basedOn w:val="a0"/>
    <w:rsid w:val="00444DF7"/>
  </w:style>
  <w:style w:type="paragraph" w:styleId="a3">
    <w:name w:val="List Paragraph"/>
    <w:basedOn w:val="a"/>
    <w:uiPriority w:val="34"/>
    <w:qFormat/>
    <w:rsid w:val="00EB0815"/>
    <w:pPr>
      <w:ind w:left="720"/>
      <w:contextualSpacing/>
    </w:pPr>
  </w:style>
  <w:style w:type="character" w:styleId="a4">
    <w:name w:val="Strong"/>
    <w:uiPriority w:val="99"/>
    <w:qFormat/>
    <w:rsid w:val="00CF35FA"/>
    <w:rPr>
      <w:rFonts w:ascii="Times New Roman" w:hAnsi="Times New Roman" w:cs="Times New Roman" w:hint="default"/>
      <w:b/>
      <w:bCs w:val="0"/>
    </w:rPr>
  </w:style>
  <w:style w:type="paragraph" w:styleId="a5">
    <w:name w:val="Body Text"/>
    <w:basedOn w:val="a"/>
    <w:link w:val="a6"/>
    <w:uiPriority w:val="99"/>
    <w:semiHidden/>
    <w:unhideWhenUsed/>
    <w:rsid w:val="00CF35FA"/>
    <w:pPr>
      <w:widowControl w:val="0"/>
      <w:spacing w:before="1" w:line="276" w:lineRule="auto"/>
      <w:ind w:left="112" w:right="110"/>
      <w:jc w:val="both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CF35FA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6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708D5-2E75-47FA-BBB3-F4D42D131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11</cp:revision>
  <dcterms:created xsi:type="dcterms:W3CDTF">2022-12-30T08:39:00Z</dcterms:created>
  <dcterms:modified xsi:type="dcterms:W3CDTF">2023-01-08T23:39:00Z</dcterms:modified>
</cp:coreProperties>
</file>